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603161" w14:textId="77777777" w:rsidR="00D459CA" w:rsidRDefault="00D459CA" w:rsidP="00D459CA">
      <w:r>
        <w:rPr>
          <w:noProof/>
        </w:rPr>
        <mc:AlternateContent>
          <mc:Choice Requires="wps">
            <w:drawing>
              <wp:anchor distT="0" distB="0" distL="114300" distR="114300" simplePos="0" relativeHeight="251667456" behindDoc="0" locked="0" layoutInCell="1" allowOverlap="1" wp14:anchorId="65BAA6A3" wp14:editId="4497AFCE">
                <wp:simplePos x="0" y="0"/>
                <wp:positionH relativeFrom="column">
                  <wp:posOffset>850900</wp:posOffset>
                </wp:positionH>
                <wp:positionV relativeFrom="paragraph">
                  <wp:posOffset>-914400</wp:posOffset>
                </wp:positionV>
                <wp:extent cx="7771130" cy="346075"/>
                <wp:effectExtent l="0" t="0" r="0" b="0"/>
                <wp:wrapNone/>
                <wp:docPr id="8" name="Text Box 7">
                  <a:extLst xmlns:a="http://schemas.openxmlformats.org/drawingml/2006/main">
                    <a:ext uri="{FF2B5EF4-FFF2-40B4-BE49-F238E27FC236}">
                      <a16:creationId xmlns:a16="http://schemas.microsoft.com/office/drawing/2014/main" id="{DED84895-662A-C869-A1B9-34E73D256055}"/>
                    </a:ext>
                  </a:extLst>
                </wp:docPr>
                <wp:cNvGraphicFramePr/>
                <a:graphic xmlns:a="http://schemas.openxmlformats.org/drawingml/2006/main">
                  <a:graphicData uri="http://schemas.microsoft.com/office/word/2010/wordprocessingShape">
                    <wps:wsp>
                      <wps:cNvSpPr txBox="1"/>
                      <wps:spPr>
                        <a:xfrm>
                          <a:off x="0" y="0"/>
                          <a:ext cx="7771130" cy="346075"/>
                        </a:xfrm>
                        <a:prstGeom prst="rect">
                          <a:avLst/>
                        </a:prstGeom>
                        <a:noFill/>
                        <a:ln w="6350">
                          <a:noFill/>
                        </a:ln>
                      </wps:spPr>
                      <wps:txbx>
                        <w:txbxContent>
                          <w:p w14:paraId="6A02F0CE" w14:textId="77777777" w:rsidR="00D459CA" w:rsidRDefault="00D459CA" w:rsidP="00D459CA">
                            <w:pPr>
                              <w:rPr>
                                <w:rFonts w:cstheme="minorBidi"/>
                                <w:b/>
                                <w:bCs/>
                                <w:color w:val="FFFFFF" w:themeColor="background1"/>
                                <w:kern w:val="24"/>
                                <w:sz w:val="32"/>
                                <w:szCs w:val="32"/>
                              </w:rPr>
                            </w:pPr>
                            <w:r>
                              <w:rPr>
                                <w:rFonts w:cstheme="minorBidi"/>
                                <w:b/>
                                <w:bCs/>
                                <w:color w:val="FFFFFF" w:themeColor="background1"/>
                                <w:kern w:val="24"/>
                                <w:sz w:val="32"/>
                                <w:szCs w:val="32"/>
                              </w:rPr>
                              <w:t>We aspire for every pupil and adult to ‘experience life in all its fullness’ (John 10:10)</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5BAA6A3" id="_x0000_t202" coordsize="21600,21600" o:spt="202" path="m,l,21600r21600,l21600,xe">
                <v:stroke joinstyle="miter"/>
                <v:path gradientshapeok="t" o:connecttype="rect"/>
              </v:shapetype>
              <v:shape id="_x0000_s1026" type="#_x0000_t202" style="position:absolute;margin-left:67pt;margin-top:-1in;width:611.9pt;height:27.2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" filled="f" stroked="f" strokeweight=".5pt">
                <v:textbox>
                  <w:txbxContent>
                    <w:p w14:paraId="6A02F0CE" w14:textId="77777777" w:rsidR="00D459CA" w:rsidRDefault="00D459CA" w:rsidP="00D459CA">
                      <w:pPr>
                        <w:rPr>
                          <w:rFonts w:cstheme="minorBidi"/>
                          <w:b/>
                          <w:bCs/>
                          <w:color w:val="FFFFFF" w:themeColor="background1"/>
                          <w:kern w:val="24"/>
                          <w:sz w:val="32"/>
                          <w:szCs w:val="32"/>
                        </w:rPr>
                      </w:pPr>
                      <w:r>
                        <w:rPr>
                          <w:rFonts w:cstheme="minorBidi"/>
                          <w:b/>
                          <w:bCs/>
                          <w:color w:val="FFFFFF" w:themeColor="background1"/>
                          <w:kern w:val="24"/>
                          <w:sz w:val="32"/>
                          <w:szCs w:val="32"/>
                        </w:rPr>
                        <w:t>We aspire for every pupil and adult to ‘experience life in all its fullness’ (John 10:10)</w:t>
                      </w:r>
                    </w:p>
                  </w:txbxContent>
                </v:textbox>
              </v:shape>
            </w:pict>
          </mc:Fallback>
        </mc:AlternateContent>
      </w:r>
      <w:r w:rsidRPr="00E960E3">
        <w:rPr>
          <w:noProof/>
        </w:rPr>
        <mc:AlternateContent>
          <mc:Choice Requires="wps">
            <w:drawing>
              <wp:anchor distT="0" distB="0" distL="114300" distR="114300" simplePos="0" relativeHeight="251666432" behindDoc="0" locked="0" layoutInCell="1" allowOverlap="1" wp14:anchorId="0A403D98" wp14:editId="5D8795D5">
                <wp:simplePos x="0" y="0"/>
                <wp:positionH relativeFrom="column">
                  <wp:posOffset>1358900</wp:posOffset>
                </wp:positionH>
                <wp:positionV relativeFrom="paragraph">
                  <wp:posOffset>-171450</wp:posOffset>
                </wp:positionV>
                <wp:extent cx="6545513" cy="984885"/>
                <wp:effectExtent l="0" t="0" r="0" b="0"/>
                <wp:wrapNone/>
                <wp:docPr id="1484443703" name="TextBox 4"/>
                <wp:cNvGraphicFramePr/>
                <a:graphic xmlns:a="http://schemas.openxmlformats.org/drawingml/2006/main">
                  <a:graphicData uri="http://schemas.microsoft.com/office/word/2010/wordprocessingShape">
                    <wps:wsp>
                      <wps:cNvSpPr txBox="1"/>
                      <wps:spPr>
                        <a:xfrm>
                          <a:off x="0" y="0"/>
                          <a:ext cx="6545513" cy="984885"/>
                        </a:xfrm>
                        <a:prstGeom prst="rect">
                          <a:avLst/>
                        </a:prstGeom>
                        <a:noFill/>
                      </wps:spPr>
                      <wps:txbx>
                        <w:txbxContent>
                          <w:p w14:paraId="6FF95974" w14:textId="77777777" w:rsidR="00D459CA" w:rsidRDefault="00D459CA" w:rsidP="00D459CA">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4BE9BCAA" w14:textId="77777777" w:rsidR="00D459CA" w:rsidRDefault="00D459CA" w:rsidP="00D459CA">
                            <w:pPr>
                              <w:jc w:val="center"/>
                              <w:rPr>
                                <w:rFonts w:cstheme="minorBidi"/>
                                <w:b/>
                                <w:bCs/>
                                <w:i/>
                                <w:iCs/>
                                <w:color w:val="FFFFFF"/>
                                <w:kern w:val="24"/>
                                <w:sz w:val="36"/>
                                <w:szCs w:val="36"/>
                              </w:rPr>
                            </w:pPr>
                            <w:r>
                              <w:rPr>
                                <w:rFonts w:cstheme="minorBidi"/>
                                <w:b/>
                                <w:bCs/>
                                <w:i/>
                                <w:iCs/>
                                <w:color w:val="FFFFFF"/>
                                <w:kern w:val="24"/>
                                <w:sz w:val="36"/>
                                <w:szCs w:val="36"/>
                              </w:rPr>
                              <w:t>“Empowering our unique schools to excel”</w:t>
                            </w:r>
                          </w:p>
                        </w:txbxContent>
                      </wps:txbx>
                      <wps:bodyPr wrap="square">
                        <a:spAutoFit/>
                      </wps:bodyPr>
                    </wps:wsp>
                  </a:graphicData>
                </a:graphic>
              </wp:anchor>
            </w:drawing>
          </mc:Choice>
          <mc:Fallback>
            <w:pict>
              <v:shape w14:anchorId="0A403D98" id="TextBox 4" o:spid="_x0000_s1027" type="#_x0000_t202" style="position:absolute;margin-left:107pt;margin-top:-13.5pt;width:515.4pt;height:77.5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" filled="f" stroked="f">
                <v:textbox style="mso-fit-shape-to-text:t">
                  <w:txbxContent>
                    <w:p w14:paraId="6FF95974" w14:textId="77777777" w:rsidR="00D459CA" w:rsidRDefault="00D459CA" w:rsidP="00D459CA">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4BE9BCAA" w14:textId="77777777" w:rsidR="00D459CA" w:rsidRDefault="00D459CA" w:rsidP="00D459CA">
                      <w:pPr>
                        <w:jc w:val="center"/>
                        <w:rPr>
                          <w:rFonts w:cstheme="minorBidi"/>
                          <w:b/>
                          <w:bCs/>
                          <w:i/>
                          <w:iCs/>
                          <w:color w:val="FFFFFF"/>
                          <w:kern w:val="24"/>
                          <w:sz w:val="36"/>
                          <w:szCs w:val="36"/>
                        </w:rPr>
                      </w:pPr>
                      <w:r>
                        <w:rPr>
                          <w:rFonts w:cstheme="minorBidi"/>
                          <w:b/>
                          <w:bCs/>
                          <w:i/>
                          <w:iCs/>
                          <w:color w:val="FFFFFF"/>
                          <w:kern w:val="24"/>
                          <w:sz w:val="36"/>
                          <w:szCs w:val="36"/>
                        </w:rPr>
                        <w:t xml:space="preserve">“Empowering our unique schools to </w:t>
                      </w:r>
                      <w:proofErr w:type="gramStart"/>
                      <w:r>
                        <w:rPr>
                          <w:rFonts w:cstheme="minorBidi"/>
                          <w:b/>
                          <w:bCs/>
                          <w:i/>
                          <w:iCs/>
                          <w:color w:val="FFFFFF"/>
                          <w:kern w:val="24"/>
                          <w:sz w:val="36"/>
                          <w:szCs w:val="36"/>
                        </w:rPr>
                        <w:t>excel</w:t>
                      </w:r>
                      <w:proofErr w:type="gramEnd"/>
                      <w:r>
                        <w:rPr>
                          <w:rFonts w:cstheme="minorBidi"/>
                          <w:b/>
                          <w:bCs/>
                          <w:i/>
                          <w:iCs/>
                          <w:color w:val="FFFFFF"/>
                          <w:kern w:val="24"/>
                          <w:sz w:val="36"/>
                          <w:szCs w:val="36"/>
                        </w:rPr>
                        <w:t>”</w:t>
                      </w:r>
                    </w:p>
                  </w:txbxContent>
                </v:textbox>
              </v:shape>
            </w:pict>
          </mc:Fallback>
        </mc:AlternateContent>
      </w:r>
      <w:r>
        <w:rPr>
          <w:noProof/>
        </w:rPr>
        <w:drawing>
          <wp:anchor distT="0" distB="0" distL="114300" distR="114300" simplePos="0" relativeHeight="251665408" behindDoc="1" locked="0" layoutInCell="1" allowOverlap="1" wp14:anchorId="358BED43" wp14:editId="5419F7DC">
            <wp:simplePos x="0" y="0"/>
            <wp:positionH relativeFrom="page">
              <wp:align>right</wp:align>
            </wp:positionH>
            <wp:positionV relativeFrom="paragraph">
              <wp:posOffset>-914400</wp:posOffset>
            </wp:positionV>
            <wp:extent cx="10687050" cy="1998345"/>
            <wp:effectExtent l="0" t="0" r="0" b="1905"/>
            <wp:wrapNone/>
            <wp:docPr id="621980375" name="Picture 62198037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687050" cy="1998345"/>
                    </a:xfrm>
                    <a:prstGeom prst="rect">
                      <a:avLst/>
                    </a:prstGeom>
                  </pic:spPr>
                </pic:pic>
              </a:graphicData>
            </a:graphic>
            <wp14:sizeRelH relativeFrom="margin">
              <wp14:pctWidth>0</wp14:pctWidth>
            </wp14:sizeRelH>
            <wp14:sizeRelV relativeFrom="margin">
              <wp14:pctHeight>0</wp14:pctHeight>
            </wp14:sizeRelV>
          </wp:anchor>
        </w:drawing>
      </w:r>
    </w:p>
    <w:p w14:paraId="67533818" w14:textId="77777777" w:rsidR="00D459CA" w:rsidRDefault="00D459CA" w:rsidP="00D459CA"/>
    <w:p w14:paraId="7E9BD319" w14:textId="77777777" w:rsidR="00D459CA" w:rsidRDefault="00D459CA" w:rsidP="00D459CA"/>
    <w:p w14:paraId="3AFE52E1" w14:textId="77777777" w:rsidR="00D459CA" w:rsidRDefault="00D459CA" w:rsidP="00D459CA"/>
    <w:p w14:paraId="49BE51B0" w14:textId="77777777" w:rsidR="00D459CA" w:rsidRDefault="00D459CA" w:rsidP="00D459CA"/>
    <w:p w14:paraId="25509F83" w14:textId="77777777" w:rsidR="00D459CA" w:rsidRDefault="00D459CA" w:rsidP="00D459CA"/>
    <w:p w14:paraId="21041E83" w14:textId="77777777" w:rsidR="00D459CA" w:rsidRDefault="00D459CA" w:rsidP="00D459CA"/>
    <w:p w14:paraId="36134ABA" w14:textId="77777777" w:rsidR="00D459CA" w:rsidRDefault="00D459CA" w:rsidP="00D459CA"/>
    <w:p w14:paraId="1D2691D2" w14:textId="77777777" w:rsidR="00D459CA" w:rsidRDefault="00D459CA" w:rsidP="00D459CA"/>
    <w:p w14:paraId="6BB4ED5E" w14:textId="77777777" w:rsidR="00D459CA" w:rsidRDefault="00D459CA" w:rsidP="00D459CA"/>
    <w:p w14:paraId="17032550" w14:textId="7F25C072" w:rsidR="00D459CA" w:rsidRPr="00D459CA" w:rsidRDefault="00D459CA" w:rsidP="00D459CA">
      <w:pPr>
        <w:jc w:val="center"/>
        <w:rPr>
          <w:rFonts w:ascii="Calibri" w:hAnsi="Calibri" w:cs="Calibri"/>
          <w:b/>
          <w:bCs/>
          <w:sz w:val="40"/>
          <w:szCs w:val="40"/>
        </w:rPr>
      </w:pPr>
      <w:r w:rsidRPr="00D459CA">
        <w:rPr>
          <w:rFonts w:ascii="Calibri" w:hAnsi="Calibri" w:cs="Calibri"/>
          <w:b/>
          <w:bCs/>
          <w:sz w:val="40"/>
          <w:szCs w:val="40"/>
        </w:rPr>
        <w:t>Executive Summary of the ODBST 3 Year Strategic Plan 2023 – 2026</w:t>
      </w:r>
    </w:p>
    <w:p w14:paraId="6EBB32C5" w14:textId="77777777" w:rsidR="00D459CA" w:rsidRDefault="00D459CA" w:rsidP="00D459CA"/>
    <w:p w14:paraId="1E979F10" w14:textId="77777777" w:rsidR="00D459CA" w:rsidRDefault="00D459CA" w:rsidP="00D459CA"/>
    <w:p w14:paraId="39BDE714" w14:textId="77777777" w:rsidR="00D459CA" w:rsidRDefault="00D459CA" w:rsidP="00D459CA"/>
    <w:p w14:paraId="4556C1EF" w14:textId="77777777" w:rsidR="00D459CA" w:rsidRDefault="00D459CA" w:rsidP="00D459CA"/>
    <w:p w14:paraId="2C5AB53B" w14:textId="77777777" w:rsidR="00D459CA" w:rsidRPr="00D17DDE" w:rsidRDefault="00D459CA" w:rsidP="00D459CA">
      <w:pPr>
        <w:pStyle w:val="Heading1"/>
        <w:spacing w:before="161"/>
        <w:ind w:left="0"/>
        <w:rPr>
          <w:rFonts w:asciiTheme="minorHAnsi" w:hAnsiTheme="minorHAnsi" w:cstheme="minorHAnsi"/>
          <w:color w:val="000000" w:themeColor="text1"/>
        </w:rPr>
      </w:pPr>
      <w:r>
        <w:rPr>
          <w:rFonts w:asciiTheme="minorHAnsi" w:hAnsiTheme="minorHAnsi" w:cstheme="minorHAnsi"/>
          <w:color w:val="000000" w:themeColor="text1"/>
        </w:rPr>
        <w:t>Contents</w:t>
      </w:r>
    </w:p>
    <w:p w14:paraId="2EE7763F" w14:textId="77777777" w:rsidR="00D459CA" w:rsidRDefault="00D459CA" w:rsidP="00D459CA">
      <w:pPr>
        <w:pStyle w:val="Heading1"/>
        <w:spacing w:before="161"/>
        <w:ind w:left="0"/>
        <w:rPr>
          <w:rFonts w:asciiTheme="minorHAnsi" w:hAnsiTheme="minorHAnsi" w:cstheme="minorHAnsi"/>
          <w:color w:val="FFFFFF" w:themeColor="background1"/>
        </w:rPr>
      </w:pPr>
    </w:p>
    <w:tbl>
      <w:tblPr>
        <w:tblStyle w:val="TableGrid"/>
        <w:tblpPr w:leftFromText="180" w:rightFromText="180" w:vertAnchor="text" w:tblpY="163"/>
        <w:tblW w:w="14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26"/>
        <w:gridCol w:w="511"/>
      </w:tblGrid>
      <w:tr w:rsidR="00D459CA" w14:paraId="3877C1B7" w14:textId="77777777" w:rsidTr="00B85EE2">
        <w:trPr>
          <w:trHeight w:val="426"/>
        </w:trPr>
        <w:tc>
          <w:tcPr>
            <w:tcW w:w="14326" w:type="dxa"/>
          </w:tcPr>
          <w:p w14:paraId="00B01240" w14:textId="77777777" w:rsidR="00D459CA" w:rsidRPr="000D260D" w:rsidRDefault="00D459CA" w:rsidP="00B85EE2">
            <w:pPr>
              <w:pStyle w:val="ListParagraph"/>
              <w:widowControl/>
              <w:numPr>
                <w:ilvl w:val="0"/>
                <w:numId w:val="18"/>
              </w:numPr>
              <w:autoSpaceDE/>
              <w:autoSpaceDN/>
              <w:spacing w:after="160" w:line="259" w:lineRule="auto"/>
              <w:rPr>
                <w:rFonts w:asciiTheme="minorHAnsi" w:hAnsiTheme="minorHAnsi" w:cstheme="minorHAnsi"/>
                <w:color w:val="000000" w:themeColor="text1"/>
              </w:rPr>
            </w:pPr>
            <w:r w:rsidRPr="000A4B45">
              <w:rPr>
                <w:rFonts w:asciiTheme="minorHAnsi" w:hAnsiTheme="minorHAnsi" w:cstheme="minorHAnsi"/>
                <w:b/>
                <w:bCs/>
                <w:sz w:val="20"/>
                <w:szCs w:val="20"/>
                <w:lang w:val="en-GB"/>
              </w:rPr>
              <w:t xml:space="preserve">Developing </w:t>
            </w:r>
            <w:r>
              <w:rPr>
                <w:rFonts w:asciiTheme="minorHAnsi" w:hAnsiTheme="minorHAnsi" w:cstheme="minorHAnsi"/>
                <w:b/>
                <w:bCs/>
                <w:sz w:val="20"/>
                <w:szCs w:val="20"/>
                <w:lang w:val="en-GB"/>
              </w:rPr>
              <w:t xml:space="preserve">our </w:t>
            </w:r>
            <w:r w:rsidRPr="000A4B45">
              <w:rPr>
                <w:rFonts w:asciiTheme="minorHAnsi" w:hAnsiTheme="minorHAnsi" w:cstheme="minorHAnsi"/>
                <w:b/>
                <w:bCs/>
                <w:sz w:val="20"/>
                <w:szCs w:val="20"/>
                <w:lang w:val="en-GB"/>
              </w:rPr>
              <w:t>ODBST Culture</w:t>
            </w:r>
            <w:r>
              <w:rPr>
                <w:rFonts w:asciiTheme="minorHAnsi" w:hAnsiTheme="minorHAnsi" w:cstheme="minorHAnsi"/>
                <w:b/>
                <w:bCs/>
                <w:sz w:val="20"/>
                <w:szCs w:val="20"/>
                <w:lang w:val="en-GB"/>
              </w:rPr>
              <w:t xml:space="preserve"> so that we flourish……………………………………………………………………………………………………………………………………………………………………</w:t>
            </w:r>
          </w:p>
        </w:tc>
        <w:tc>
          <w:tcPr>
            <w:tcW w:w="511" w:type="dxa"/>
          </w:tcPr>
          <w:p w14:paraId="7DB8E009" w14:textId="77777777" w:rsidR="00D459CA" w:rsidRPr="006A4B14" w:rsidRDefault="00000000" w:rsidP="00B85EE2">
            <w:pPr>
              <w:widowControl/>
              <w:autoSpaceDE/>
              <w:autoSpaceDN/>
              <w:spacing w:after="160" w:line="259" w:lineRule="auto"/>
              <w:jc w:val="right"/>
              <w:rPr>
                <w:rFonts w:asciiTheme="minorHAnsi" w:hAnsiTheme="minorHAnsi" w:cstheme="minorHAnsi"/>
                <w:color w:val="000000" w:themeColor="text1"/>
              </w:rPr>
            </w:pPr>
            <w:hyperlink w:anchor="Culture" w:history="1">
              <w:r w:rsidR="00D459CA" w:rsidRPr="006A4B14">
                <w:rPr>
                  <w:rStyle w:val="Hyperlink"/>
                  <w:rFonts w:asciiTheme="minorHAnsi" w:hAnsiTheme="minorHAnsi" w:cstheme="minorHAnsi"/>
                </w:rPr>
                <w:t>2</w:t>
              </w:r>
            </w:hyperlink>
          </w:p>
        </w:tc>
      </w:tr>
      <w:tr w:rsidR="00D459CA" w14:paraId="3391F652" w14:textId="77777777" w:rsidTr="00B85EE2">
        <w:trPr>
          <w:trHeight w:val="480"/>
        </w:trPr>
        <w:tc>
          <w:tcPr>
            <w:tcW w:w="14326" w:type="dxa"/>
          </w:tcPr>
          <w:p w14:paraId="654F6604" w14:textId="77777777" w:rsidR="00D459CA" w:rsidRPr="006165B5" w:rsidRDefault="00D459CA" w:rsidP="00B85EE2">
            <w:pPr>
              <w:pStyle w:val="ListParagraph"/>
              <w:widowControl/>
              <w:numPr>
                <w:ilvl w:val="0"/>
                <w:numId w:val="18"/>
              </w:numPr>
              <w:autoSpaceDE/>
              <w:autoSpaceDN/>
              <w:spacing w:after="160" w:line="259" w:lineRule="auto"/>
              <w:rPr>
                <w:rFonts w:asciiTheme="minorHAnsi" w:hAnsiTheme="minorHAnsi" w:cstheme="minorHAnsi"/>
                <w:color w:val="000000" w:themeColor="text1"/>
              </w:rPr>
            </w:pPr>
            <w:r w:rsidRPr="000A4B45">
              <w:rPr>
                <w:rFonts w:asciiTheme="minorHAnsi" w:hAnsiTheme="minorHAnsi" w:cstheme="minorHAnsi"/>
                <w:b/>
                <w:bCs/>
                <w:sz w:val="20"/>
                <w:szCs w:val="20"/>
                <w:lang w:val="en-GB"/>
              </w:rPr>
              <w:t>Keeping our ODBST children and families safe</w:t>
            </w:r>
            <w:r>
              <w:rPr>
                <w:rFonts w:asciiTheme="minorHAnsi" w:hAnsiTheme="minorHAnsi" w:cstheme="minorHAnsi"/>
                <w:b/>
                <w:bCs/>
                <w:sz w:val="20"/>
                <w:szCs w:val="20"/>
                <w:lang w:val="en-GB"/>
              </w:rPr>
              <w:t>………………………………………………………………………………………………………………………………………………………………………….</w:t>
            </w:r>
          </w:p>
        </w:tc>
        <w:tc>
          <w:tcPr>
            <w:tcW w:w="511" w:type="dxa"/>
          </w:tcPr>
          <w:p w14:paraId="32098DCE" w14:textId="77777777" w:rsidR="00D459CA" w:rsidRPr="006A4B14" w:rsidRDefault="00000000" w:rsidP="00B85EE2">
            <w:pPr>
              <w:widowControl/>
              <w:autoSpaceDE/>
              <w:autoSpaceDN/>
              <w:spacing w:after="160" w:line="259" w:lineRule="auto"/>
              <w:jc w:val="right"/>
              <w:rPr>
                <w:rFonts w:asciiTheme="minorHAnsi" w:hAnsiTheme="minorHAnsi" w:cstheme="minorHAnsi"/>
                <w:color w:val="000000" w:themeColor="text1"/>
              </w:rPr>
            </w:pPr>
            <w:hyperlink w:anchor="Safe" w:history="1">
              <w:r w:rsidR="00D459CA" w:rsidRPr="006A4B14">
                <w:rPr>
                  <w:rStyle w:val="Hyperlink"/>
                  <w:rFonts w:asciiTheme="minorHAnsi" w:hAnsiTheme="minorHAnsi" w:cstheme="minorHAnsi"/>
                </w:rPr>
                <w:t>13</w:t>
              </w:r>
            </w:hyperlink>
          </w:p>
        </w:tc>
      </w:tr>
      <w:tr w:rsidR="00D459CA" w14:paraId="76E8888C" w14:textId="77777777" w:rsidTr="00B85EE2">
        <w:trPr>
          <w:trHeight w:val="480"/>
        </w:trPr>
        <w:tc>
          <w:tcPr>
            <w:tcW w:w="14326" w:type="dxa"/>
          </w:tcPr>
          <w:p w14:paraId="01A38381" w14:textId="77777777" w:rsidR="00D459CA" w:rsidRPr="00952429" w:rsidRDefault="00D459CA" w:rsidP="00B85EE2">
            <w:pPr>
              <w:pStyle w:val="ListParagraph"/>
              <w:widowControl/>
              <w:numPr>
                <w:ilvl w:val="0"/>
                <w:numId w:val="18"/>
              </w:numPr>
              <w:autoSpaceDE/>
              <w:autoSpaceDN/>
              <w:spacing w:after="160" w:line="259" w:lineRule="auto"/>
              <w:rPr>
                <w:rFonts w:asciiTheme="minorHAnsi" w:hAnsiTheme="minorHAnsi" w:cstheme="minorHAnsi"/>
                <w:color w:val="000000" w:themeColor="text1"/>
              </w:rPr>
            </w:pPr>
            <w:r w:rsidRPr="000A4B45">
              <w:rPr>
                <w:rFonts w:asciiTheme="minorHAnsi" w:hAnsiTheme="minorHAnsi" w:cstheme="minorHAnsi"/>
                <w:b/>
                <w:bCs/>
                <w:sz w:val="20"/>
                <w:szCs w:val="20"/>
                <w:lang w:val="en-GB"/>
              </w:rPr>
              <w:t>Assessing ourselves and each other</w:t>
            </w:r>
            <w:r>
              <w:rPr>
                <w:rFonts w:asciiTheme="minorHAnsi" w:hAnsiTheme="minorHAnsi" w:cstheme="minorHAnsi"/>
                <w:b/>
                <w:bCs/>
                <w:sz w:val="20"/>
                <w:szCs w:val="20"/>
                <w:lang w:val="en-GB"/>
              </w:rPr>
              <w:t xml:space="preserve"> so that we are continuously improving ……………………………………………………………………………………………………………………………</w:t>
            </w:r>
          </w:p>
        </w:tc>
        <w:tc>
          <w:tcPr>
            <w:tcW w:w="511" w:type="dxa"/>
          </w:tcPr>
          <w:p w14:paraId="78F8ABEC" w14:textId="77777777" w:rsidR="00D459CA" w:rsidRPr="006A4B14" w:rsidRDefault="00000000" w:rsidP="00B85EE2">
            <w:pPr>
              <w:widowControl/>
              <w:autoSpaceDE/>
              <w:autoSpaceDN/>
              <w:spacing w:after="160" w:line="259" w:lineRule="auto"/>
              <w:jc w:val="right"/>
              <w:rPr>
                <w:rFonts w:asciiTheme="minorHAnsi" w:hAnsiTheme="minorHAnsi" w:cstheme="minorHAnsi"/>
                <w:color w:val="000000" w:themeColor="text1"/>
              </w:rPr>
            </w:pPr>
            <w:hyperlink w:anchor="Assessing" w:history="1">
              <w:r w:rsidR="00D459CA" w:rsidRPr="006A4B14">
                <w:rPr>
                  <w:rStyle w:val="Hyperlink"/>
                  <w:rFonts w:asciiTheme="minorHAnsi" w:hAnsiTheme="minorHAnsi" w:cstheme="minorHAnsi"/>
                </w:rPr>
                <w:t>25</w:t>
              </w:r>
            </w:hyperlink>
          </w:p>
        </w:tc>
      </w:tr>
      <w:tr w:rsidR="00D459CA" w14:paraId="59B64EBF" w14:textId="77777777" w:rsidTr="00B85EE2">
        <w:trPr>
          <w:trHeight w:val="480"/>
        </w:trPr>
        <w:tc>
          <w:tcPr>
            <w:tcW w:w="14326" w:type="dxa"/>
          </w:tcPr>
          <w:p w14:paraId="51CB6C5A" w14:textId="77777777" w:rsidR="00D459CA" w:rsidRPr="00952429" w:rsidRDefault="00D459CA" w:rsidP="00B85EE2">
            <w:pPr>
              <w:pStyle w:val="ListParagraph"/>
              <w:widowControl/>
              <w:numPr>
                <w:ilvl w:val="0"/>
                <w:numId w:val="18"/>
              </w:numPr>
              <w:autoSpaceDE/>
              <w:autoSpaceDN/>
              <w:spacing w:after="160" w:line="259" w:lineRule="auto"/>
              <w:rPr>
                <w:rFonts w:asciiTheme="minorHAnsi" w:hAnsiTheme="minorHAnsi" w:cstheme="minorHAnsi"/>
                <w:color w:val="000000" w:themeColor="text1"/>
              </w:rPr>
            </w:pPr>
            <w:r w:rsidRPr="000A4B45">
              <w:rPr>
                <w:rFonts w:asciiTheme="minorHAnsi" w:eastAsiaTheme="minorEastAsia" w:hAnsiTheme="minorHAnsi" w:cstheme="minorHAnsi"/>
                <w:b/>
                <w:bCs/>
                <w:sz w:val="20"/>
                <w:szCs w:val="20"/>
                <w:lang w:val="en-GB"/>
              </w:rPr>
              <w:t>Developing talent management and actively promoting workforce resilience and well-being</w:t>
            </w:r>
            <w:r>
              <w:rPr>
                <w:rFonts w:asciiTheme="minorHAnsi" w:eastAsiaTheme="minorEastAsia" w:hAnsiTheme="minorHAnsi" w:cstheme="minorHAnsi"/>
                <w:b/>
                <w:bCs/>
                <w:sz w:val="20"/>
                <w:szCs w:val="20"/>
                <w:lang w:val="en-GB"/>
              </w:rPr>
              <w:t>………………………………………………………………………………………………….</w:t>
            </w:r>
          </w:p>
        </w:tc>
        <w:tc>
          <w:tcPr>
            <w:tcW w:w="511" w:type="dxa"/>
          </w:tcPr>
          <w:p w14:paraId="04089E87" w14:textId="77777777" w:rsidR="00D459CA" w:rsidRPr="006A4B14" w:rsidRDefault="00000000" w:rsidP="00B85EE2">
            <w:pPr>
              <w:widowControl/>
              <w:autoSpaceDE/>
              <w:autoSpaceDN/>
              <w:spacing w:after="160" w:line="259" w:lineRule="auto"/>
              <w:jc w:val="right"/>
              <w:rPr>
                <w:rFonts w:asciiTheme="minorHAnsi" w:hAnsiTheme="minorHAnsi" w:cstheme="minorHAnsi"/>
                <w:color w:val="000000" w:themeColor="text1"/>
              </w:rPr>
            </w:pPr>
            <w:hyperlink w:anchor="Talent" w:history="1">
              <w:r w:rsidR="00D459CA" w:rsidRPr="006A4B14">
                <w:rPr>
                  <w:rStyle w:val="Hyperlink"/>
                  <w:rFonts w:asciiTheme="minorHAnsi" w:hAnsiTheme="minorHAnsi" w:cstheme="minorHAnsi"/>
                </w:rPr>
                <w:t>35</w:t>
              </w:r>
            </w:hyperlink>
          </w:p>
        </w:tc>
      </w:tr>
      <w:tr w:rsidR="00D459CA" w14:paraId="706FAA95" w14:textId="77777777" w:rsidTr="00B85EE2">
        <w:trPr>
          <w:trHeight w:val="480"/>
        </w:trPr>
        <w:tc>
          <w:tcPr>
            <w:tcW w:w="14326" w:type="dxa"/>
          </w:tcPr>
          <w:p w14:paraId="41F7EDF2" w14:textId="77777777" w:rsidR="00D459CA" w:rsidRPr="009A360E" w:rsidRDefault="00D459CA" w:rsidP="00B85EE2">
            <w:pPr>
              <w:pStyle w:val="ListParagraph"/>
              <w:widowControl/>
              <w:numPr>
                <w:ilvl w:val="0"/>
                <w:numId w:val="18"/>
              </w:numPr>
              <w:autoSpaceDE/>
              <w:autoSpaceDN/>
              <w:spacing w:after="160" w:line="259" w:lineRule="auto"/>
              <w:rPr>
                <w:rFonts w:asciiTheme="minorHAnsi" w:hAnsiTheme="minorHAnsi" w:cstheme="minorHAnsi"/>
                <w:color w:val="000000" w:themeColor="text1"/>
              </w:rPr>
            </w:pPr>
            <w:r w:rsidRPr="000A4B45">
              <w:rPr>
                <w:rFonts w:asciiTheme="minorHAnsi" w:hAnsiTheme="minorHAnsi" w:cstheme="minorHAnsi"/>
                <w:b/>
                <w:bCs/>
                <w:sz w:val="20"/>
                <w:szCs w:val="20"/>
              </w:rPr>
              <w:t>Growing our Trust</w:t>
            </w:r>
            <w:r>
              <w:rPr>
                <w:rFonts w:asciiTheme="minorHAnsi" w:hAnsiTheme="minorHAnsi" w:cstheme="minorHAnsi"/>
                <w:b/>
                <w:bCs/>
                <w:sz w:val="20"/>
                <w:szCs w:val="20"/>
              </w:rPr>
              <w:t xml:space="preserve"> at scale to benefit all stakeholders</w:t>
            </w:r>
            <w:r w:rsidRPr="009A360E">
              <w:rPr>
                <w:rFonts w:asciiTheme="minorHAnsi" w:hAnsiTheme="minorHAnsi" w:cstheme="minorHAnsi"/>
                <w:b/>
                <w:bCs/>
                <w:sz w:val="20"/>
                <w:szCs w:val="20"/>
              </w:rPr>
              <w:t>…………………………………………………………………………………………………………………………………</w:t>
            </w:r>
            <w:r>
              <w:rPr>
                <w:rFonts w:asciiTheme="minorHAnsi" w:hAnsiTheme="minorHAnsi" w:cstheme="minorHAnsi"/>
                <w:b/>
                <w:bCs/>
                <w:sz w:val="20"/>
                <w:szCs w:val="20"/>
              </w:rPr>
              <w:t>……………………………</w:t>
            </w:r>
          </w:p>
        </w:tc>
        <w:tc>
          <w:tcPr>
            <w:tcW w:w="511" w:type="dxa"/>
          </w:tcPr>
          <w:p w14:paraId="5F7040B8" w14:textId="77777777" w:rsidR="00D459CA" w:rsidRPr="006A4B14" w:rsidRDefault="00000000" w:rsidP="00B85EE2">
            <w:pPr>
              <w:widowControl/>
              <w:autoSpaceDE/>
              <w:autoSpaceDN/>
              <w:spacing w:after="160" w:line="259" w:lineRule="auto"/>
              <w:jc w:val="right"/>
              <w:rPr>
                <w:rFonts w:asciiTheme="minorHAnsi" w:hAnsiTheme="minorHAnsi" w:cstheme="minorHAnsi"/>
                <w:color w:val="000000" w:themeColor="text1"/>
              </w:rPr>
            </w:pPr>
            <w:hyperlink w:anchor="Growing" w:history="1">
              <w:r w:rsidR="00D459CA" w:rsidRPr="00844871">
                <w:rPr>
                  <w:rStyle w:val="Hyperlink"/>
                  <w:rFonts w:asciiTheme="minorHAnsi" w:hAnsiTheme="minorHAnsi" w:cstheme="minorHAnsi"/>
                </w:rPr>
                <w:t>48</w:t>
              </w:r>
            </w:hyperlink>
          </w:p>
        </w:tc>
      </w:tr>
      <w:tr w:rsidR="00D459CA" w:rsidRPr="00844871" w14:paraId="732E4D14" w14:textId="77777777" w:rsidTr="00B85EE2">
        <w:trPr>
          <w:trHeight w:val="480"/>
        </w:trPr>
        <w:tc>
          <w:tcPr>
            <w:tcW w:w="14326" w:type="dxa"/>
          </w:tcPr>
          <w:p w14:paraId="06F00ADF" w14:textId="77777777" w:rsidR="00D459CA" w:rsidRPr="000A4B45" w:rsidRDefault="00D459CA" w:rsidP="00B85EE2">
            <w:pPr>
              <w:pStyle w:val="ListParagraph"/>
              <w:widowControl/>
              <w:numPr>
                <w:ilvl w:val="0"/>
                <w:numId w:val="18"/>
              </w:numPr>
              <w:autoSpaceDE/>
              <w:autoSpaceDN/>
              <w:spacing w:after="160" w:line="259" w:lineRule="auto"/>
              <w:rPr>
                <w:rFonts w:asciiTheme="minorHAnsi" w:hAnsiTheme="minorHAnsi" w:cstheme="minorHAnsi"/>
                <w:b/>
                <w:bCs/>
                <w:sz w:val="20"/>
                <w:szCs w:val="20"/>
              </w:rPr>
            </w:pPr>
            <w:r>
              <w:rPr>
                <w:rFonts w:asciiTheme="minorHAnsi" w:hAnsiTheme="minorHAnsi" w:cstheme="minorHAnsi"/>
                <w:b/>
                <w:bCs/>
                <w:sz w:val="20"/>
                <w:szCs w:val="20"/>
                <w:lang w:val="en-GB"/>
              </w:rPr>
              <w:t>Fulfilling our quest for future s</w:t>
            </w:r>
            <w:r w:rsidRPr="000A4B45">
              <w:rPr>
                <w:rFonts w:asciiTheme="minorHAnsi" w:hAnsiTheme="minorHAnsi" w:cstheme="minorHAnsi"/>
                <w:b/>
                <w:bCs/>
                <w:sz w:val="20"/>
                <w:szCs w:val="20"/>
                <w:lang w:val="en-GB"/>
              </w:rPr>
              <w:t xml:space="preserve">ustainability </w:t>
            </w:r>
            <w:r>
              <w:rPr>
                <w:rFonts w:asciiTheme="minorHAnsi" w:hAnsiTheme="minorHAnsi" w:cstheme="minorHAnsi"/>
                <w:b/>
                <w:bCs/>
                <w:sz w:val="20"/>
                <w:szCs w:val="20"/>
                <w:lang w:val="en-GB"/>
              </w:rPr>
              <w:t>across the ODBST …………………………………………………………………………………………………………………………………………………</w:t>
            </w:r>
          </w:p>
        </w:tc>
        <w:tc>
          <w:tcPr>
            <w:tcW w:w="511" w:type="dxa"/>
          </w:tcPr>
          <w:p w14:paraId="41DDC07D" w14:textId="77777777" w:rsidR="00D459CA" w:rsidRPr="00844871" w:rsidRDefault="00000000" w:rsidP="00B85EE2">
            <w:pPr>
              <w:widowControl/>
              <w:autoSpaceDE/>
              <w:autoSpaceDN/>
              <w:spacing w:after="160" w:line="259" w:lineRule="auto"/>
              <w:jc w:val="right"/>
              <w:rPr>
                <w:rFonts w:asciiTheme="minorHAnsi" w:hAnsiTheme="minorHAnsi" w:cstheme="minorHAnsi"/>
                <w:color w:val="000000" w:themeColor="text1"/>
              </w:rPr>
            </w:pPr>
            <w:hyperlink w:anchor="Sustainability" w:history="1">
              <w:r w:rsidR="00D459CA" w:rsidRPr="00844871">
                <w:rPr>
                  <w:rStyle w:val="Hyperlink"/>
                  <w:rFonts w:asciiTheme="minorHAnsi" w:hAnsiTheme="minorHAnsi" w:cstheme="minorHAnsi"/>
                </w:rPr>
                <w:t>61</w:t>
              </w:r>
            </w:hyperlink>
          </w:p>
        </w:tc>
      </w:tr>
    </w:tbl>
    <w:p w14:paraId="60EAA61D" w14:textId="77777777" w:rsidR="00D459CA" w:rsidRDefault="00D459CA" w:rsidP="00D459CA"/>
    <w:sdt>
      <w:sdtPr>
        <w:id w:val="1362163214"/>
        <w:docPartObj>
          <w:docPartGallery w:val="Cover Pages"/>
          <w:docPartUnique/>
        </w:docPartObj>
      </w:sdtPr>
      <w:sdtContent>
        <w:p w14:paraId="24F39F9F" w14:textId="77777777" w:rsidR="00D459CA" w:rsidRDefault="00D459CA" w:rsidP="00D459CA">
          <w:r>
            <w:rPr>
              <w:noProof/>
            </w:rPr>
            <mc:AlternateContent>
              <mc:Choice Requires="wps">
                <w:drawing>
                  <wp:anchor distT="0" distB="0" distL="114300" distR="114300" simplePos="0" relativeHeight="251663360" behindDoc="0" locked="0" layoutInCell="1" allowOverlap="1" wp14:anchorId="03468892" wp14:editId="3CC1F012">
                    <wp:simplePos x="0" y="0"/>
                    <wp:positionH relativeFrom="margin">
                      <wp:align>center</wp:align>
                    </wp:positionH>
                    <wp:positionV relativeFrom="paragraph">
                      <wp:posOffset>-422275</wp:posOffset>
                    </wp:positionV>
                    <wp:extent cx="9867900" cy="6025515"/>
                    <wp:effectExtent l="0" t="0" r="19050" b="13335"/>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67900" cy="6025515"/>
                            </a:xfrm>
                            <a:prstGeom prst="rect">
                              <a:avLst/>
                            </a:prstGeom>
                            <a:solidFill>
                              <a:srgbClr val="FFFFFF"/>
                            </a:solidFill>
                            <a:ln w="6096">
                              <a:solidFill>
                                <a:srgbClr val="000000"/>
                              </a:solidFill>
                              <a:prstDash val="solid"/>
                              <a:miter lim="800000"/>
                              <a:headEnd/>
                              <a:tailEnd/>
                            </a:ln>
                          </wps:spPr>
                          <wps:txbx>
                            <w:txbxContent>
                              <w:p w14:paraId="2EA02233" w14:textId="77777777" w:rsidR="00850D79" w:rsidRDefault="00850D79" w:rsidP="00D459CA">
                                <w:pPr>
                                  <w:ind w:right="956"/>
                                  <w:rPr>
                                    <w:rFonts w:asciiTheme="minorHAnsi" w:hAnsiTheme="minorHAnsi" w:cstheme="minorHAnsi"/>
                                    <w:b/>
                                    <w:bCs/>
                                    <w:highlight w:val="yellow"/>
                                  </w:rPr>
                                </w:pPr>
                              </w:p>
                              <w:p w14:paraId="14E696F3" w14:textId="7723AC91" w:rsidR="00D459CA" w:rsidRPr="00C128FB" w:rsidRDefault="00D459CA" w:rsidP="00D459CA">
                                <w:pPr>
                                  <w:ind w:right="956"/>
                                  <w:rPr>
                                    <w:rFonts w:asciiTheme="minorHAnsi" w:hAnsiTheme="minorHAnsi" w:cstheme="minorHAnsi"/>
                                    <w:b/>
                                    <w:bCs/>
                                    <w:lang w:val="en-GB"/>
                                  </w:rPr>
                                </w:pPr>
                                <w:r w:rsidRPr="00DB18F8">
                                  <w:rPr>
                                    <w:rFonts w:asciiTheme="minorHAnsi" w:hAnsiTheme="minorHAnsi" w:cstheme="minorHAnsi"/>
                                    <w:b/>
                                    <w:bCs/>
                                    <w:highlight w:val="yellow"/>
                                  </w:rPr>
                                  <w:t>Priority A</w:t>
                                </w:r>
                                <w:r w:rsidRPr="00C128FB">
                                  <w:rPr>
                                    <w:rFonts w:asciiTheme="minorHAnsi" w:hAnsiTheme="minorHAnsi" w:cstheme="minorHAnsi"/>
                                    <w:b/>
                                    <w:bCs/>
                                    <w:lang w:val="en-GB"/>
                                  </w:rPr>
                                  <w:t xml:space="preserve"> Developing the ODBST Culture</w:t>
                                </w:r>
                                <w:r>
                                  <w:rPr>
                                    <w:rFonts w:asciiTheme="minorHAnsi" w:hAnsiTheme="minorHAnsi" w:cstheme="minorHAnsi"/>
                                    <w:b/>
                                    <w:bCs/>
                                    <w:lang w:val="en-GB"/>
                                  </w:rPr>
                                  <w:t xml:space="preserve"> so that we flourish</w:t>
                                </w:r>
                                <w:r w:rsidRPr="00C128FB">
                                  <w:rPr>
                                    <w:rFonts w:asciiTheme="minorHAnsi" w:hAnsiTheme="minorHAnsi" w:cstheme="minorHAnsi"/>
                                    <w:b/>
                                    <w:bCs/>
                                    <w:lang w:val="en-GB"/>
                                  </w:rPr>
                                  <w:t xml:space="preserve">: Our ethos and Christian distinctiveness guides us to be an inclusive, welcoming organisation which </w:t>
                                </w:r>
                                <w:r w:rsidRPr="00C128FB">
                                  <w:rPr>
                                    <w:rFonts w:asciiTheme="minorHAnsi" w:hAnsiTheme="minorHAnsi" w:cstheme="minorHAnsi"/>
                                    <w:b/>
                                    <w:bCs/>
                                  </w:rPr>
                                  <w:t>develops</w:t>
                                </w:r>
                                <w:r>
                                  <w:rPr>
                                    <w:rFonts w:asciiTheme="minorHAnsi" w:hAnsiTheme="minorHAnsi" w:cstheme="minorHAnsi"/>
                                    <w:b/>
                                    <w:bCs/>
                                  </w:rPr>
                                  <w:t xml:space="preserve"> </w:t>
                                </w:r>
                                <w:r w:rsidRPr="00C128FB">
                                  <w:rPr>
                                    <w:rFonts w:asciiTheme="minorHAnsi" w:hAnsiTheme="minorHAnsi" w:cstheme="minorHAnsi"/>
                                    <w:b/>
                                    <w:bCs/>
                                  </w:rPr>
                                  <w:t>pastoral support through spiritual, mental, and physical well-being for everyone it serves. Our work spreads beyond our own organization with other trust leaders and civic actors for the wider common good.</w:t>
                                </w:r>
                              </w:p>
                              <w:p w14:paraId="6D39A27F" w14:textId="77777777" w:rsidR="00D459CA" w:rsidRPr="000A4B45" w:rsidRDefault="00D459CA" w:rsidP="00D459CA">
                                <w:pPr>
                                  <w:spacing w:before="100"/>
                                  <w:ind w:right="956"/>
                                  <w:rPr>
                                    <w:rFonts w:asciiTheme="minorHAnsi" w:hAnsiTheme="minorHAnsi" w:cstheme="minorHAnsi"/>
                                    <w:b/>
                                    <w:sz w:val="20"/>
                                    <w:szCs w:val="20"/>
                                  </w:rPr>
                                </w:pPr>
                                <w:r w:rsidRPr="000A4B45">
                                  <w:rPr>
                                    <w:rFonts w:asciiTheme="minorHAnsi" w:hAnsiTheme="minorHAnsi" w:cstheme="minorHAnsi"/>
                                    <w:b/>
                                    <w:bCs/>
                                    <w:color w:val="FFFFFF" w:themeColor="background1"/>
                                    <w:sz w:val="20"/>
                                    <w:szCs w:val="20"/>
                                    <w:highlight w:val="darkMagenta"/>
                                  </w:rPr>
                                  <w:t>This links with the DfE trust quality descriptor: Governance and Leadership</w:t>
                                </w:r>
                              </w:p>
                              <w:p w14:paraId="571BC125" w14:textId="77777777" w:rsidR="00D459CA" w:rsidRPr="00191EB9" w:rsidRDefault="00D459CA" w:rsidP="00D459CA">
                                <w:pPr>
                                  <w:pStyle w:val="BodyText"/>
                                  <w:spacing w:before="1"/>
                                  <w:rPr>
                                    <w:rFonts w:asciiTheme="minorHAnsi" w:hAnsiTheme="minorHAnsi" w:cstheme="minorHAnsi"/>
                                    <w:bCs/>
                                    <w:sz w:val="20"/>
                                    <w:szCs w:val="20"/>
                                  </w:rPr>
                                </w:pPr>
                                <w:r w:rsidRPr="000A4B45">
                                  <w:rPr>
                                    <w:rFonts w:asciiTheme="minorHAnsi" w:hAnsiTheme="minorHAnsi" w:cstheme="minorHAnsi"/>
                                    <w:b/>
                                    <w:sz w:val="20"/>
                                    <w:szCs w:val="20"/>
                                  </w:rPr>
                                  <w:t xml:space="preserve">Priority overseen by: </w:t>
                                </w:r>
                                <w:r w:rsidRPr="000A4B45">
                                  <w:rPr>
                                    <w:rFonts w:asciiTheme="minorHAnsi" w:hAnsiTheme="minorHAnsi" w:cstheme="minorHAnsi"/>
                                    <w:bCs/>
                                    <w:sz w:val="20"/>
                                    <w:szCs w:val="20"/>
                                  </w:rPr>
                                  <w:t>Sulina Piesse</w:t>
                                </w:r>
                              </w:p>
                              <w:p w14:paraId="5ECD8E91" w14:textId="77777777" w:rsidR="00D459CA" w:rsidRPr="00191EB9" w:rsidRDefault="00D459CA" w:rsidP="00D459CA">
                                <w:pPr>
                                  <w:pStyle w:val="BodyText"/>
                                  <w:spacing w:before="1"/>
                                  <w:rPr>
                                    <w:rFonts w:asciiTheme="minorHAnsi" w:hAnsiTheme="minorHAnsi" w:cstheme="minorHAnsi"/>
                                    <w:sz w:val="20"/>
                                    <w:szCs w:val="20"/>
                                  </w:rPr>
                                </w:pPr>
                                <w:r w:rsidRPr="000A4B45">
                                  <w:rPr>
                                    <w:rFonts w:asciiTheme="minorHAnsi" w:hAnsiTheme="minorHAnsi" w:cstheme="minorHAnsi"/>
                                    <w:b/>
                                    <w:bCs/>
                                    <w:sz w:val="20"/>
                                    <w:szCs w:val="20"/>
                                  </w:rPr>
                                  <w:t xml:space="preserve">Team comprised of: </w:t>
                                </w:r>
                                <w:r w:rsidRPr="000A4B45">
                                  <w:rPr>
                                    <w:rFonts w:asciiTheme="minorHAnsi" w:hAnsiTheme="minorHAnsi" w:cstheme="minorHAnsi"/>
                                    <w:sz w:val="20"/>
                                    <w:szCs w:val="20"/>
                                  </w:rPr>
                                  <w:t xml:space="preserve">Lorraine Quirk. Deborah Stainer </w:t>
                                </w:r>
                              </w:p>
                              <w:p w14:paraId="0EE3409F" w14:textId="77777777" w:rsidR="00D459CA" w:rsidRPr="00191EB9" w:rsidRDefault="00D459CA" w:rsidP="00D459CA">
                                <w:r w:rsidRPr="000A4B45">
                                  <w:rPr>
                                    <w:rFonts w:asciiTheme="minorHAnsi" w:hAnsiTheme="minorHAnsi" w:cstheme="minorHAnsi"/>
                                    <w:b/>
                                    <w:sz w:val="20"/>
                                    <w:szCs w:val="20"/>
                                  </w:rPr>
                                  <w:t xml:space="preserve">Link Trustees: </w:t>
                                </w:r>
                                <w:r w:rsidRPr="000A4B45">
                                  <w:rPr>
                                    <w:rFonts w:asciiTheme="minorHAnsi" w:hAnsiTheme="minorHAnsi" w:cstheme="minorHAnsi"/>
                                    <w:bCs/>
                                    <w:sz w:val="20"/>
                                    <w:szCs w:val="20"/>
                                  </w:rPr>
                                  <w:t>Michael Mil</w:t>
                                </w:r>
                                <w:r>
                                  <w:rPr>
                                    <w:rFonts w:asciiTheme="minorHAnsi" w:hAnsiTheme="minorHAnsi" w:cstheme="minorHAnsi"/>
                                    <w:bCs/>
                                    <w:sz w:val="20"/>
                                    <w:szCs w:val="20"/>
                                  </w:rPr>
                                  <w:t>l</w:t>
                                </w:r>
                              </w:p>
                              <w:p w14:paraId="3F32D579" w14:textId="77777777" w:rsidR="00D459CA" w:rsidRDefault="00D459CA" w:rsidP="00D459CA">
                                <w:pPr>
                                  <w:rPr>
                                    <w:sz w:val="26"/>
                                  </w:rPr>
                                </w:pPr>
                              </w:p>
                              <w:p w14:paraId="1C346843" w14:textId="77777777" w:rsidR="00D459CA" w:rsidRDefault="00D459CA" w:rsidP="00D459CA">
                                <w:pPr>
                                  <w:jc w:val="center"/>
                                  <w:rPr>
                                    <w:sz w:val="26"/>
                                  </w:rPr>
                                </w:pPr>
                                <w:r w:rsidRPr="00ED4F9A">
                                  <w:rPr>
                                    <w:noProof/>
                                    <w:sz w:val="26"/>
                                  </w:rPr>
                                  <w:drawing>
                                    <wp:inline distT="0" distB="0" distL="0" distR="0" wp14:anchorId="7EDDDFD2" wp14:editId="1BD4876A">
                                      <wp:extent cx="4648200" cy="2063750"/>
                                      <wp:effectExtent l="0" t="0" r="0" b="0"/>
                                      <wp:docPr id="1916819309" name="Picture 1916819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48200" cy="2063750"/>
                                              </a:xfrm>
                                              <a:prstGeom prst="rect">
                                                <a:avLst/>
                                              </a:prstGeom>
                                              <a:noFill/>
                                              <a:ln>
                                                <a:noFill/>
                                              </a:ln>
                                            </pic:spPr>
                                          </pic:pic>
                                        </a:graphicData>
                                      </a:graphic>
                                    </wp:inline>
                                  </w:drawing>
                                </w:r>
                                <w:r w:rsidRPr="00A1317F">
                                  <w:rPr>
                                    <w:noProof/>
                                    <w:sz w:val="26"/>
                                  </w:rPr>
                                  <w:drawing>
                                    <wp:inline distT="0" distB="0" distL="0" distR="0" wp14:anchorId="5FE59766" wp14:editId="18572870">
                                      <wp:extent cx="4251960" cy="2069418"/>
                                      <wp:effectExtent l="0" t="0" r="0" b="7620"/>
                                      <wp:docPr id="2053281725" name="Picture 205328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21207" cy="2103121"/>
                                              </a:xfrm>
                                              <a:prstGeom prst="rect">
                                                <a:avLst/>
                                              </a:prstGeom>
                                              <a:noFill/>
                                              <a:ln>
                                                <a:noFill/>
                                              </a:ln>
                                            </pic:spPr>
                                          </pic:pic>
                                        </a:graphicData>
                                      </a:graphic>
                                    </wp:inline>
                                  </w:drawing>
                                </w:r>
                              </w:p>
                              <w:p w14:paraId="21909BFF" w14:textId="77777777" w:rsidR="00D459CA" w:rsidRPr="00875A26" w:rsidRDefault="00D459CA" w:rsidP="00D459CA">
                                <w:pPr>
                                  <w:spacing w:before="179"/>
                                  <w:ind w:left="115"/>
                                  <w:rPr>
                                    <w:b/>
                                    <w:bCs/>
                                  </w:rPr>
                                </w:pPr>
                                <w:r w:rsidRPr="00875A26">
                                  <w:rPr>
                                    <w:b/>
                                    <w:bCs/>
                                  </w:rPr>
                                  <w:t>KPIs</w:t>
                                </w:r>
                                <w:r>
                                  <w:rPr>
                                    <w:b/>
                                    <w:bCs/>
                                  </w:rPr>
                                  <w:t xml:space="preserve"> by the end of year 3</w:t>
                                </w:r>
                                <w:r w:rsidRPr="00875A26">
                                  <w:rPr>
                                    <w:b/>
                                    <w:bCs/>
                                  </w:rPr>
                                  <w:t>:</w:t>
                                </w:r>
                              </w:p>
                              <w:p w14:paraId="43BD4E51" w14:textId="77777777" w:rsidR="00D459CA" w:rsidRPr="006C5287" w:rsidRDefault="00D459CA" w:rsidP="00D459CA">
                                <w:pPr>
                                  <w:pStyle w:val="ListParagraph"/>
                                  <w:numPr>
                                    <w:ilvl w:val="0"/>
                                    <w:numId w:val="22"/>
                                  </w:numPr>
                                  <w:spacing w:before="100" w:beforeAutospacing="1"/>
                                  <w:rPr>
                                    <w:b/>
                                    <w:bCs/>
                                  </w:rPr>
                                </w:pPr>
                                <w:r w:rsidRPr="006C5287">
                                  <w:rPr>
                                    <w:rFonts w:asciiTheme="minorHAnsi" w:hAnsiTheme="minorHAnsi" w:cstheme="minorHAnsi"/>
                                  </w:rPr>
                                  <w:t>Distinctively Christian values are made explicit and are deeply embedded in the daily life of our schools, including through clearly planned curriculum links. All members of the school community articulate the distinctively Christian characteristics of the school’s values and significantly impact on the daily lives and achievements of learners in this way.</w:t>
                                </w:r>
                              </w:p>
                              <w:p w14:paraId="50725A9B" w14:textId="77777777" w:rsidR="00D459CA" w:rsidRPr="006C5287" w:rsidRDefault="00D459CA" w:rsidP="00D459CA">
                                <w:pPr>
                                  <w:pStyle w:val="ListParagraph"/>
                                  <w:numPr>
                                    <w:ilvl w:val="0"/>
                                    <w:numId w:val="22"/>
                                  </w:numPr>
                                  <w:spacing w:before="100" w:beforeAutospacing="1"/>
                                  <w:rPr>
                                    <w:b/>
                                    <w:bCs/>
                                  </w:rPr>
                                </w:pPr>
                                <w:r w:rsidRPr="006C5287">
                                  <w:rPr>
                                    <w:rFonts w:asciiTheme="minorHAnsi" w:hAnsiTheme="minorHAnsi" w:cstheme="minorHAnsi"/>
                                  </w:rPr>
                                  <w:t>Pupils will talk about their increased involvement in all aspects of Collective Worship, their opportunities to reflect and how they can be part of the wider community.</w:t>
                                </w:r>
                              </w:p>
                              <w:p w14:paraId="4E0ADCB3" w14:textId="77777777" w:rsidR="00D459CA" w:rsidRPr="006C5287" w:rsidRDefault="00D459CA" w:rsidP="00D459CA">
                                <w:pPr>
                                  <w:pStyle w:val="ListParagraph"/>
                                  <w:numPr>
                                    <w:ilvl w:val="0"/>
                                    <w:numId w:val="22"/>
                                  </w:numPr>
                                  <w:spacing w:before="100" w:beforeAutospacing="1"/>
                                  <w:rPr>
                                    <w:b/>
                                    <w:bCs/>
                                  </w:rPr>
                                </w:pPr>
                                <w:r w:rsidRPr="006C5287">
                                  <w:rPr>
                                    <w:rFonts w:asciiTheme="minorHAnsi" w:hAnsiTheme="minorHAnsi" w:cstheme="minorHAnsi"/>
                                  </w:rPr>
                                  <w:t>Pupils will gain knowledge and skills through character development and altruistic actions and will feel empowered to make a difference.</w:t>
                                </w:r>
                              </w:p>
                              <w:p w14:paraId="11C1AA8D" w14:textId="77777777" w:rsidR="00D459CA" w:rsidRPr="00825932" w:rsidRDefault="00D459CA" w:rsidP="00D459CA">
                                <w:pPr>
                                  <w:pStyle w:val="ListParagraph"/>
                                  <w:numPr>
                                    <w:ilvl w:val="0"/>
                                    <w:numId w:val="22"/>
                                  </w:numPr>
                                  <w:spacing w:before="100" w:beforeAutospacing="1"/>
                                  <w:rPr>
                                    <w:b/>
                                    <w:bCs/>
                                  </w:rPr>
                                </w:pPr>
                                <w:r w:rsidRPr="00825932">
                                  <w:rPr>
                                    <w:rFonts w:asciiTheme="minorHAnsi" w:hAnsiTheme="minorHAnsi" w:cstheme="minorHAnsi"/>
                                  </w:rPr>
                                  <w:t>As a civic trust we aim to act as an anchor in our communities to create the opportunities and conditions for purposeful collaboration. We recognise our strengths within the arena of environmental sustainability. To this end, we will design our community programmes around what our local communities want - with a particular focus on supporting disadvantaged and marginalised groups and giving everyone a voice to communicate their priorities and needs.</w:t>
                                </w:r>
                              </w:p>
                              <w:p w14:paraId="4DB8AFCD" w14:textId="77777777" w:rsidR="00D459CA" w:rsidRPr="00825932" w:rsidRDefault="00D459CA" w:rsidP="00D459CA">
                                <w:pPr>
                                  <w:pStyle w:val="ListParagraph"/>
                                  <w:spacing w:before="100" w:beforeAutospacing="1"/>
                                  <w:ind w:left="720" w:firstLine="0"/>
                                  <w:rPr>
                                    <w:b/>
                                    <w:bCs/>
                                  </w:rPr>
                                </w:pPr>
                              </w:p>
                              <w:p w14:paraId="413D1760" w14:textId="77777777" w:rsidR="00D459CA" w:rsidRPr="00875A26" w:rsidRDefault="00D459CA" w:rsidP="00D459CA">
                                <w:pPr>
                                  <w:rPr>
                                    <w:b/>
                                    <w:color w:val="FFFFFF"/>
                                  </w:rPr>
                                </w:pPr>
                              </w:p>
                              <w:p w14:paraId="5FB697CA" w14:textId="77777777" w:rsidR="00D459CA" w:rsidRDefault="00D459CA" w:rsidP="00D459CA">
                                <w:pPr>
                                  <w:rPr>
                                    <w:b/>
                                    <w:color w:val="FFFFFF"/>
                                  </w:rPr>
                                </w:pPr>
                              </w:p>
                              <w:p w14:paraId="7AE9F905" w14:textId="77777777" w:rsidR="00D459CA" w:rsidRDefault="00D459CA" w:rsidP="00D459CA">
                                <w:pPr>
                                  <w:rPr>
                                    <w:b/>
                                    <w:color w:val="FFFFFF"/>
                                  </w:rPr>
                                </w:pPr>
                              </w:p>
                              <w:p w14:paraId="7D033072" w14:textId="77777777" w:rsidR="00D459CA" w:rsidRPr="00355DBB" w:rsidRDefault="00D459CA" w:rsidP="00D459CA">
                                <w:pPr>
                                  <w:rPr>
                                    <w:b/>
                                    <w:color w:val="FFFFFF" w:themeColor="background1"/>
                                  </w:rPr>
                                </w:pPr>
                              </w:p>
                              <w:p w14:paraId="7E667A86" w14:textId="77777777" w:rsidR="00D459CA" w:rsidRPr="00355DBB" w:rsidRDefault="00D459CA" w:rsidP="00D459CA">
                                <w:pPr>
                                  <w:rPr>
                                    <w:b/>
                                    <w:color w:val="FFFFFF" w:themeColor="background1"/>
                                  </w:rPr>
                                </w:pPr>
                              </w:p>
                              <w:p w14:paraId="3C776349" w14:textId="77777777" w:rsidR="00D459CA" w:rsidRPr="00355DBB" w:rsidRDefault="00D459CA" w:rsidP="00D459CA">
                                <w:pPr>
                                  <w:rPr>
                                    <w:b/>
                                    <w:color w:val="FFFFFF" w:themeColor="background1"/>
                                    <w:sz w:val="26"/>
                                  </w:rPr>
                                </w:pPr>
                              </w:p>
                              <w:p w14:paraId="4B28C40E" w14:textId="77777777" w:rsidR="00D459CA" w:rsidRDefault="00D459CA" w:rsidP="00D459CA">
                                <w:pPr>
                                  <w:spacing w:before="179"/>
                                  <w:ind w:left="115"/>
                                  <w:rPr>
                                    <w:color w:val="252040"/>
                                  </w:rPr>
                                </w:pPr>
                              </w:p>
                              <w:p w14:paraId="75F6336F" w14:textId="77777777" w:rsidR="00D459CA" w:rsidRDefault="00D459CA" w:rsidP="00D459CA">
                                <w:pPr>
                                  <w:spacing w:before="179"/>
                                  <w:rPr>
                                    <w:b/>
                                    <w:bCs/>
                                  </w:rPr>
                                </w:pPr>
                              </w:p>
                              <w:p w14:paraId="01202E2D" w14:textId="77777777" w:rsidR="00D459CA" w:rsidRDefault="00D459CA" w:rsidP="00D459CA">
                                <w:pPr>
                                  <w:spacing w:before="179"/>
                                  <w:ind w:left="115"/>
                                  <w:rPr>
                                    <w:b/>
                                    <w:bCs/>
                                  </w:rPr>
                                </w:pPr>
                                <w:r w:rsidRPr="008B36ED">
                                  <w:rPr>
                                    <w:b/>
                                    <w:bCs/>
                                  </w:rPr>
                                  <w:t>KPIs:</w:t>
                                </w:r>
                              </w:p>
                              <w:p w14:paraId="4A9829C5" w14:textId="77777777" w:rsidR="00D459CA" w:rsidRPr="00B02CF8" w:rsidRDefault="00D459CA" w:rsidP="00D459CA">
                                <w:pPr>
                                  <w:pStyle w:val="ListParagraph"/>
                                  <w:numPr>
                                    <w:ilvl w:val="0"/>
                                    <w:numId w:val="11"/>
                                  </w:numPr>
                                  <w:spacing w:before="100" w:beforeAutospacing="1"/>
                                  <w:ind w:left="170" w:firstLine="0"/>
                                  <w:rPr>
                                    <w:b/>
                                    <w:bCs/>
                                  </w:rPr>
                                </w:pPr>
                                <w:r w:rsidRPr="00B02CF8">
                                  <w:rPr>
                                    <w:rFonts w:asciiTheme="minorHAnsi" w:hAnsiTheme="minorHAnsi" w:cstheme="minorHAnsi"/>
                                    <w:sz w:val="20"/>
                                    <w:szCs w:val="20"/>
                                  </w:rPr>
                                  <w:t>Distinctively Christian values are made explicit and are deeply embedded in the daily life of our schools, including through clearly planned curriculum links. All members of the school community articulate the distinctively Christian characteristics of the school’s values and significantly impact on the daily lives and achievements of learners in this way.</w:t>
                                </w:r>
                              </w:p>
                              <w:p w14:paraId="4A8757F6" w14:textId="77777777" w:rsidR="00D459CA" w:rsidRPr="00B02CF8" w:rsidRDefault="00D459CA" w:rsidP="00D459CA">
                                <w:pPr>
                                  <w:pStyle w:val="ListParagraph"/>
                                  <w:numPr>
                                    <w:ilvl w:val="0"/>
                                    <w:numId w:val="11"/>
                                  </w:numPr>
                                  <w:spacing w:before="100" w:beforeAutospacing="1"/>
                                  <w:ind w:left="170" w:firstLine="0"/>
                                  <w:rPr>
                                    <w:b/>
                                    <w:bCs/>
                                  </w:rPr>
                                </w:pPr>
                                <w:r w:rsidRPr="00B02CF8">
                                  <w:rPr>
                                    <w:rFonts w:asciiTheme="minorHAnsi" w:hAnsiTheme="minorHAnsi" w:cstheme="minorHAnsi"/>
                                    <w:sz w:val="20"/>
                                    <w:szCs w:val="20"/>
                                  </w:rPr>
                                  <w:t>Pupils will talk about their increased involvement in all aspects of Collective Worship, their opportunities to reflect and how they can be part of the wider community.</w:t>
                                </w:r>
                              </w:p>
                              <w:p w14:paraId="4546652A" w14:textId="77777777" w:rsidR="00D459CA" w:rsidRPr="00B02CF8" w:rsidRDefault="00D459CA" w:rsidP="00D459CA">
                                <w:pPr>
                                  <w:pStyle w:val="ListParagraph"/>
                                  <w:numPr>
                                    <w:ilvl w:val="0"/>
                                    <w:numId w:val="11"/>
                                  </w:numPr>
                                  <w:spacing w:before="100" w:beforeAutospacing="1"/>
                                  <w:ind w:left="170" w:firstLine="0"/>
                                  <w:rPr>
                                    <w:b/>
                                    <w:bCs/>
                                  </w:rPr>
                                </w:pPr>
                                <w:r w:rsidRPr="00B02CF8">
                                  <w:rPr>
                                    <w:rFonts w:asciiTheme="minorHAnsi" w:hAnsiTheme="minorHAnsi" w:cstheme="minorHAnsi"/>
                                    <w:sz w:val="20"/>
                                    <w:szCs w:val="20"/>
                                  </w:rPr>
                                  <w:t>Pupils will gain knowledge and skills through character development and altruistic actions and will feel empowered to make a difference.</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3468892" id="_x0000_t202" coordsize="21600,21600" o:spt="202" path="m,l,21600r21600,l21600,xe">
                    <v:stroke joinstyle="miter"/>
                    <v:path gradientshapeok="t" o:connecttype="rect"/>
                  </v:shapetype>
                  <v:shape id="_x0000_s1028" type="#_x0000_t202" style="position:absolute;margin-left:0;margin-top:-33.25pt;width:777pt;height:474.45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" strokeweight=".48pt">
                    <v:textbox inset="0,0,0,0">
                      <w:txbxContent>
                        <w:p w14:paraId="2EA02233" w14:textId="77777777" w:rsidR="00850D79" w:rsidRDefault="00850D79" w:rsidP="00D459CA">
                          <w:pPr>
                            <w:ind w:right="956"/>
                            <w:rPr>
                              <w:rFonts w:asciiTheme="minorHAnsi" w:hAnsiTheme="minorHAnsi" w:cstheme="minorHAnsi"/>
                              <w:b/>
                              <w:bCs/>
                              <w:highlight w:val="yellow"/>
                            </w:rPr>
                          </w:pPr>
                        </w:p>
                        <w:p w14:paraId="14E696F3" w14:textId="7723AC91" w:rsidR="00D459CA" w:rsidRPr="00C128FB" w:rsidRDefault="00D459CA" w:rsidP="00D459CA">
                          <w:pPr>
                            <w:ind w:right="956"/>
                            <w:rPr>
                              <w:rFonts w:asciiTheme="minorHAnsi" w:hAnsiTheme="minorHAnsi" w:cstheme="minorHAnsi"/>
                              <w:b/>
                              <w:bCs/>
                              <w:lang w:val="en-GB"/>
                            </w:rPr>
                          </w:pPr>
                          <w:r w:rsidRPr="00DB18F8">
                            <w:rPr>
                              <w:rFonts w:asciiTheme="minorHAnsi" w:hAnsiTheme="minorHAnsi" w:cstheme="minorHAnsi"/>
                              <w:b/>
                              <w:bCs/>
                              <w:highlight w:val="yellow"/>
                            </w:rPr>
                            <w:t>Priority A</w:t>
                          </w:r>
                          <w:r w:rsidRPr="00C128FB">
                            <w:rPr>
                              <w:rFonts w:asciiTheme="minorHAnsi" w:hAnsiTheme="minorHAnsi" w:cstheme="minorHAnsi"/>
                              <w:b/>
                              <w:bCs/>
                              <w:lang w:val="en-GB"/>
                            </w:rPr>
                            <w:t xml:space="preserve"> Developing the ODBST Culture</w:t>
                          </w:r>
                          <w:r>
                            <w:rPr>
                              <w:rFonts w:asciiTheme="minorHAnsi" w:hAnsiTheme="minorHAnsi" w:cstheme="minorHAnsi"/>
                              <w:b/>
                              <w:bCs/>
                              <w:lang w:val="en-GB"/>
                            </w:rPr>
                            <w:t xml:space="preserve"> so that we flourish</w:t>
                          </w:r>
                          <w:r w:rsidRPr="00C128FB">
                            <w:rPr>
                              <w:rFonts w:asciiTheme="minorHAnsi" w:hAnsiTheme="minorHAnsi" w:cstheme="minorHAnsi"/>
                              <w:b/>
                              <w:bCs/>
                              <w:lang w:val="en-GB"/>
                            </w:rPr>
                            <w:t xml:space="preserve">: Our ethos and Christian distinctiveness guides us to be an inclusive, welcoming organisation which </w:t>
                          </w:r>
                          <w:r w:rsidRPr="00C128FB">
                            <w:rPr>
                              <w:rFonts w:asciiTheme="minorHAnsi" w:hAnsiTheme="minorHAnsi" w:cstheme="minorHAnsi"/>
                              <w:b/>
                              <w:bCs/>
                            </w:rPr>
                            <w:t>develops</w:t>
                          </w:r>
                          <w:r>
                            <w:rPr>
                              <w:rFonts w:asciiTheme="minorHAnsi" w:hAnsiTheme="minorHAnsi" w:cstheme="minorHAnsi"/>
                              <w:b/>
                              <w:bCs/>
                            </w:rPr>
                            <w:t xml:space="preserve"> </w:t>
                          </w:r>
                          <w:r w:rsidRPr="00C128FB">
                            <w:rPr>
                              <w:rFonts w:asciiTheme="minorHAnsi" w:hAnsiTheme="minorHAnsi" w:cstheme="minorHAnsi"/>
                              <w:b/>
                              <w:bCs/>
                            </w:rPr>
                            <w:t>pastoral support through spiritual, mental, and physical well-being for everyone it serves. Our work spreads beyond our own organization with other trust leaders and civic actors for the wider common good.</w:t>
                          </w:r>
                        </w:p>
                        <w:p w14:paraId="6D39A27F" w14:textId="77777777" w:rsidR="00D459CA" w:rsidRPr="000A4B45" w:rsidRDefault="00D459CA" w:rsidP="00D459CA">
                          <w:pPr>
                            <w:spacing w:before="100"/>
                            <w:ind w:right="956"/>
                            <w:rPr>
                              <w:rFonts w:asciiTheme="minorHAnsi" w:hAnsiTheme="minorHAnsi" w:cstheme="minorHAnsi"/>
                              <w:b/>
                              <w:sz w:val="20"/>
                              <w:szCs w:val="20"/>
                            </w:rPr>
                          </w:pPr>
                          <w:r w:rsidRPr="000A4B45">
                            <w:rPr>
                              <w:rFonts w:asciiTheme="minorHAnsi" w:hAnsiTheme="minorHAnsi" w:cstheme="minorHAnsi"/>
                              <w:b/>
                              <w:bCs/>
                              <w:color w:val="FFFFFF" w:themeColor="background1"/>
                              <w:sz w:val="20"/>
                              <w:szCs w:val="20"/>
                              <w:highlight w:val="darkMagenta"/>
                            </w:rPr>
                            <w:t>This links with the DfE trust quality descriptor: Governance and Leadership</w:t>
                          </w:r>
                        </w:p>
                        <w:p w14:paraId="571BC125" w14:textId="77777777" w:rsidR="00D459CA" w:rsidRPr="00191EB9" w:rsidRDefault="00D459CA" w:rsidP="00D459CA">
                          <w:pPr>
                            <w:pStyle w:val="BodyText"/>
                            <w:spacing w:before="1"/>
                            <w:rPr>
                              <w:rFonts w:asciiTheme="minorHAnsi" w:hAnsiTheme="minorHAnsi" w:cstheme="minorHAnsi"/>
                              <w:bCs/>
                              <w:sz w:val="20"/>
                              <w:szCs w:val="20"/>
                            </w:rPr>
                          </w:pPr>
                          <w:r w:rsidRPr="000A4B45">
                            <w:rPr>
                              <w:rFonts w:asciiTheme="minorHAnsi" w:hAnsiTheme="minorHAnsi" w:cstheme="minorHAnsi"/>
                              <w:b/>
                              <w:sz w:val="20"/>
                              <w:szCs w:val="20"/>
                            </w:rPr>
                            <w:t xml:space="preserve">Priority overseen by: </w:t>
                          </w:r>
                          <w:r w:rsidRPr="000A4B45">
                            <w:rPr>
                              <w:rFonts w:asciiTheme="minorHAnsi" w:hAnsiTheme="minorHAnsi" w:cstheme="minorHAnsi"/>
                              <w:bCs/>
                              <w:sz w:val="20"/>
                              <w:szCs w:val="20"/>
                            </w:rPr>
                            <w:t>Sulina Piesse</w:t>
                          </w:r>
                        </w:p>
                        <w:p w14:paraId="5ECD8E91" w14:textId="77777777" w:rsidR="00D459CA" w:rsidRPr="00191EB9" w:rsidRDefault="00D459CA" w:rsidP="00D459CA">
                          <w:pPr>
                            <w:pStyle w:val="BodyText"/>
                            <w:spacing w:before="1"/>
                            <w:rPr>
                              <w:rFonts w:asciiTheme="minorHAnsi" w:hAnsiTheme="minorHAnsi" w:cstheme="minorHAnsi"/>
                              <w:sz w:val="20"/>
                              <w:szCs w:val="20"/>
                            </w:rPr>
                          </w:pPr>
                          <w:r w:rsidRPr="000A4B45">
                            <w:rPr>
                              <w:rFonts w:asciiTheme="minorHAnsi" w:hAnsiTheme="minorHAnsi" w:cstheme="minorHAnsi"/>
                              <w:b/>
                              <w:bCs/>
                              <w:sz w:val="20"/>
                              <w:szCs w:val="20"/>
                            </w:rPr>
                            <w:t xml:space="preserve">Team comprised of: </w:t>
                          </w:r>
                          <w:r w:rsidRPr="000A4B45">
                            <w:rPr>
                              <w:rFonts w:asciiTheme="minorHAnsi" w:hAnsiTheme="minorHAnsi" w:cstheme="minorHAnsi"/>
                              <w:sz w:val="20"/>
                              <w:szCs w:val="20"/>
                            </w:rPr>
                            <w:t xml:space="preserve">Lorraine Quirk. Deborah Stainer </w:t>
                          </w:r>
                        </w:p>
                        <w:p w14:paraId="0EE3409F" w14:textId="77777777" w:rsidR="00D459CA" w:rsidRPr="00191EB9" w:rsidRDefault="00D459CA" w:rsidP="00D459CA">
                          <w:r w:rsidRPr="000A4B45">
                            <w:rPr>
                              <w:rFonts w:asciiTheme="minorHAnsi" w:hAnsiTheme="minorHAnsi" w:cstheme="minorHAnsi"/>
                              <w:b/>
                              <w:sz w:val="20"/>
                              <w:szCs w:val="20"/>
                            </w:rPr>
                            <w:t xml:space="preserve">Link Trustees: </w:t>
                          </w:r>
                          <w:r w:rsidRPr="000A4B45">
                            <w:rPr>
                              <w:rFonts w:asciiTheme="minorHAnsi" w:hAnsiTheme="minorHAnsi" w:cstheme="minorHAnsi"/>
                              <w:bCs/>
                              <w:sz w:val="20"/>
                              <w:szCs w:val="20"/>
                            </w:rPr>
                            <w:t>Michael Mil</w:t>
                          </w:r>
                          <w:r>
                            <w:rPr>
                              <w:rFonts w:asciiTheme="minorHAnsi" w:hAnsiTheme="minorHAnsi" w:cstheme="minorHAnsi"/>
                              <w:bCs/>
                              <w:sz w:val="20"/>
                              <w:szCs w:val="20"/>
                            </w:rPr>
                            <w:t>l</w:t>
                          </w:r>
                        </w:p>
                        <w:p w14:paraId="3F32D579" w14:textId="77777777" w:rsidR="00D459CA" w:rsidRDefault="00D459CA" w:rsidP="00D459CA">
                          <w:pPr>
                            <w:rPr>
                              <w:sz w:val="26"/>
                            </w:rPr>
                          </w:pPr>
                        </w:p>
                        <w:p w14:paraId="1C346843" w14:textId="77777777" w:rsidR="00D459CA" w:rsidRDefault="00D459CA" w:rsidP="00D459CA">
                          <w:pPr>
                            <w:jc w:val="center"/>
                            <w:rPr>
                              <w:sz w:val="26"/>
                            </w:rPr>
                          </w:pPr>
                          <w:r w:rsidRPr="00ED4F9A">
                            <w:rPr>
                              <w:noProof/>
                              <w:sz w:val="26"/>
                            </w:rPr>
                            <w:drawing>
                              <wp:inline distT="0" distB="0" distL="0" distR="0" wp14:anchorId="7EDDDFD2" wp14:editId="1BD4876A">
                                <wp:extent cx="4648200" cy="2063750"/>
                                <wp:effectExtent l="0" t="0" r="0" b="0"/>
                                <wp:docPr id="1916819309" name="Picture 1916819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48200" cy="2063750"/>
                                        </a:xfrm>
                                        <a:prstGeom prst="rect">
                                          <a:avLst/>
                                        </a:prstGeom>
                                        <a:noFill/>
                                        <a:ln>
                                          <a:noFill/>
                                        </a:ln>
                                      </pic:spPr>
                                    </pic:pic>
                                  </a:graphicData>
                                </a:graphic>
                              </wp:inline>
                            </w:drawing>
                          </w:r>
                          <w:r w:rsidRPr="00A1317F">
                            <w:rPr>
                              <w:noProof/>
                              <w:sz w:val="26"/>
                            </w:rPr>
                            <w:drawing>
                              <wp:inline distT="0" distB="0" distL="0" distR="0" wp14:anchorId="5FE59766" wp14:editId="18572870">
                                <wp:extent cx="4251960" cy="2069418"/>
                                <wp:effectExtent l="0" t="0" r="0" b="7620"/>
                                <wp:docPr id="2053281725" name="Picture 205328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21207" cy="2103121"/>
                                        </a:xfrm>
                                        <a:prstGeom prst="rect">
                                          <a:avLst/>
                                        </a:prstGeom>
                                        <a:noFill/>
                                        <a:ln>
                                          <a:noFill/>
                                        </a:ln>
                                      </pic:spPr>
                                    </pic:pic>
                                  </a:graphicData>
                                </a:graphic>
                              </wp:inline>
                            </w:drawing>
                          </w:r>
                        </w:p>
                        <w:p w14:paraId="21909BFF" w14:textId="77777777" w:rsidR="00D459CA" w:rsidRPr="00875A26" w:rsidRDefault="00D459CA" w:rsidP="00D459CA">
                          <w:pPr>
                            <w:spacing w:before="179"/>
                            <w:ind w:left="115"/>
                            <w:rPr>
                              <w:b/>
                              <w:bCs/>
                            </w:rPr>
                          </w:pPr>
                          <w:r w:rsidRPr="00875A26">
                            <w:rPr>
                              <w:b/>
                              <w:bCs/>
                            </w:rPr>
                            <w:t>KPIs</w:t>
                          </w:r>
                          <w:r>
                            <w:rPr>
                              <w:b/>
                              <w:bCs/>
                            </w:rPr>
                            <w:t xml:space="preserve"> by the end of year 3</w:t>
                          </w:r>
                          <w:r w:rsidRPr="00875A26">
                            <w:rPr>
                              <w:b/>
                              <w:bCs/>
                            </w:rPr>
                            <w:t>:</w:t>
                          </w:r>
                        </w:p>
                        <w:p w14:paraId="43BD4E51" w14:textId="77777777" w:rsidR="00D459CA" w:rsidRPr="006C5287" w:rsidRDefault="00D459CA" w:rsidP="00D459CA">
                          <w:pPr>
                            <w:pStyle w:val="ListParagraph"/>
                            <w:numPr>
                              <w:ilvl w:val="0"/>
                              <w:numId w:val="22"/>
                            </w:numPr>
                            <w:spacing w:before="100" w:beforeAutospacing="1"/>
                            <w:rPr>
                              <w:b/>
                              <w:bCs/>
                            </w:rPr>
                          </w:pPr>
                          <w:r w:rsidRPr="006C5287">
                            <w:rPr>
                              <w:rFonts w:asciiTheme="minorHAnsi" w:hAnsiTheme="minorHAnsi" w:cstheme="minorHAnsi"/>
                            </w:rPr>
                            <w:t>Distinctively Christian values are made explicit and are deeply embedded in the daily life of our schools, including through clearly planned curriculum links. All members of the school community articulate the distinctively Christian characteristics of the school’s values and significantly impact on the daily lives and achievements of learners in this way.</w:t>
                          </w:r>
                        </w:p>
                        <w:p w14:paraId="50725A9B" w14:textId="77777777" w:rsidR="00D459CA" w:rsidRPr="006C5287" w:rsidRDefault="00D459CA" w:rsidP="00D459CA">
                          <w:pPr>
                            <w:pStyle w:val="ListParagraph"/>
                            <w:numPr>
                              <w:ilvl w:val="0"/>
                              <w:numId w:val="22"/>
                            </w:numPr>
                            <w:spacing w:before="100" w:beforeAutospacing="1"/>
                            <w:rPr>
                              <w:b/>
                              <w:bCs/>
                            </w:rPr>
                          </w:pPr>
                          <w:r w:rsidRPr="006C5287">
                            <w:rPr>
                              <w:rFonts w:asciiTheme="minorHAnsi" w:hAnsiTheme="minorHAnsi" w:cstheme="minorHAnsi"/>
                            </w:rPr>
                            <w:t>Pupils will talk about their increased involvement in all aspects of Collective Worship, their opportunities to reflect and how they can be part of the wider community.</w:t>
                          </w:r>
                        </w:p>
                        <w:p w14:paraId="4E0ADCB3" w14:textId="77777777" w:rsidR="00D459CA" w:rsidRPr="006C5287" w:rsidRDefault="00D459CA" w:rsidP="00D459CA">
                          <w:pPr>
                            <w:pStyle w:val="ListParagraph"/>
                            <w:numPr>
                              <w:ilvl w:val="0"/>
                              <w:numId w:val="22"/>
                            </w:numPr>
                            <w:spacing w:before="100" w:beforeAutospacing="1"/>
                            <w:rPr>
                              <w:b/>
                              <w:bCs/>
                            </w:rPr>
                          </w:pPr>
                          <w:r w:rsidRPr="006C5287">
                            <w:rPr>
                              <w:rFonts w:asciiTheme="minorHAnsi" w:hAnsiTheme="minorHAnsi" w:cstheme="minorHAnsi"/>
                            </w:rPr>
                            <w:t>Pupils will gain knowledge and skills through character development and altruistic actions and will feel empowered to make a difference.</w:t>
                          </w:r>
                        </w:p>
                        <w:p w14:paraId="11C1AA8D" w14:textId="77777777" w:rsidR="00D459CA" w:rsidRPr="00825932" w:rsidRDefault="00D459CA" w:rsidP="00D459CA">
                          <w:pPr>
                            <w:pStyle w:val="ListParagraph"/>
                            <w:numPr>
                              <w:ilvl w:val="0"/>
                              <w:numId w:val="22"/>
                            </w:numPr>
                            <w:spacing w:before="100" w:beforeAutospacing="1"/>
                            <w:rPr>
                              <w:b/>
                              <w:bCs/>
                            </w:rPr>
                          </w:pPr>
                          <w:r w:rsidRPr="00825932">
                            <w:rPr>
                              <w:rFonts w:asciiTheme="minorHAnsi" w:hAnsiTheme="minorHAnsi" w:cstheme="minorHAnsi"/>
                            </w:rPr>
                            <w:t xml:space="preserve">As a civic trust we aim to act as an anchor in our communities to create the opportunities and conditions for purposeful collaboration. We </w:t>
                          </w:r>
                          <w:proofErr w:type="spellStart"/>
                          <w:r w:rsidRPr="00825932">
                            <w:rPr>
                              <w:rFonts w:asciiTheme="minorHAnsi" w:hAnsiTheme="minorHAnsi" w:cstheme="minorHAnsi"/>
                            </w:rPr>
                            <w:t>recognise</w:t>
                          </w:r>
                          <w:proofErr w:type="spellEnd"/>
                          <w:r w:rsidRPr="00825932">
                            <w:rPr>
                              <w:rFonts w:asciiTheme="minorHAnsi" w:hAnsiTheme="minorHAnsi" w:cstheme="minorHAnsi"/>
                            </w:rPr>
                            <w:t xml:space="preserve"> our strengths within the arena of environmental sustainability. To this end, we will design our community </w:t>
                          </w:r>
                          <w:proofErr w:type="spellStart"/>
                          <w:r w:rsidRPr="00825932">
                            <w:rPr>
                              <w:rFonts w:asciiTheme="minorHAnsi" w:hAnsiTheme="minorHAnsi" w:cstheme="minorHAnsi"/>
                            </w:rPr>
                            <w:t>programmes</w:t>
                          </w:r>
                          <w:proofErr w:type="spellEnd"/>
                          <w:r w:rsidRPr="00825932">
                            <w:rPr>
                              <w:rFonts w:asciiTheme="minorHAnsi" w:hAnsiTheme="minorHAnsi" w:cstheme="minorHAnsi"/>
                            </w:rPr>
                            <w:t xml:space="preserve"> around what our local communities want - with a particular focus on supporting disadvantaged and </w:t>
                          </w:r>
                          <w:proofErr w:type="spellStart"/>
                          <w:r w:rsidRPr="00825932">
                            <w:rPr>
                              <w:rFonts w:asciiTheme="minorHAnsi" w:hAnsiTheme="minorHAnsi" w:cstheme="minorHAnsi"/>
                            </w:rPr>
                            <w:t>marginalised</w:t>
                          </w:r>
                          <w:proofErr w:type="spellEnd"/>
                          <w:r w:rsidRPr="00825932">
                            <w:rPr>
                              <w:rFonts w:asciiTheme="minorHAnsi" w:hAnsiTheme="minorHAnsi" w:cstheme="minorHAnsi"/>
                            </w:rPr>
                            <w:t xml:space="preserve"> groups and giving everyone a voice to communicate their priorities and needs.</w:t>
                          </w:r>
                        </w:p>
                        <w:p w14:paraId="4DB8AFCD" w14:textId="77777777" w:rsidR="00D459CA" w:rsidRPr="00825932" w:rsidRDefault="00D459CA" w:rsidP="00D459CA">
                          <w:pPr>
                            <w:pStyle w:val="ListParagraph"/>
                            <w:spacing w:before="100" w:beforeAutospacing="1"/>
                            <w:ind w:left="720" w:firstLine="0"/>
                            <w:rPr>
                              <w:b/>
                              <w:bCs/>
                            </w:rPr>
                          </w:pPr>
                        </w:p>
                        <w:p w14:paraId="413D1760" w14:textId="77777777" w:rsidR="00D459CA" w:rsidRPr="00875A26" w:rsidRDefault="00D459CA" w:rsidP="00D459CA">
                          <w:pPr>
                            <w:rPr>
                              <w:b/>
                              <w:color w:val="FFFFFF"/>
                            </w:rPr>
                          </w:pPr>
                        </w:p>
                        <w:p w14:paraId="5FB697CA" w14:textId="77777777" w:rsidR="00D459CA" w:rsidRDefault="00D459CA" w:rsidP="00D459CA">
                          <w:pPr>
                            <w:rPr>
                              <w:b/>
                              <w:color w:val="FFFFFF"/>
                            </w:rPr>
                          </w:pPr>
                        </w:p>
                        <w:p w14:paraId="7AE9F905" w14:textId="77777777" w:rsidR="00D459CA" w:rsidRDefault="00D459CA" w:rsidP="00D459CA">
                          <w:pPr>
                            <w:rPr>
                              <w:b/>
                              <w:color w:val="FFFFFF"/>
                            </w:rPr>
                          </w:pPr>
                        </w:p>
                        <w:p w14:paraId="7D033072" w14:textId="77777777" w:rsidR="00D459CA" w:rsidRPr="00355DBB" w:rsidRDefault="00D459CA" w:rsidP="00D459CA">
                          <w:pPr>
                            <w:rPr>
                              <w:b/>
                              <w:color w:val="FFFFFF" w:themeColor="background1"/>
                            </w:rPr>
                          </w:pPr>
                        </w:p>
                        <w:p w14:paraId="7E667A86" w14:textId="77777777" w:rsidR="00D459CA" w:rsidRPr="00355DBB" w:rsidRDefault="00D459CA" w:rsidP="00D459CA">
                          <w:pPr>
                            <w:rPr>
                              <w:b/>
                              <w:color w:val="FFFFFF" w:themeColor="background1"/>
                            </w:rPr>
                          </w:pPr>
                        </w:p>
                        <w:p w14:paraId="3C776349" w14:textId="77777777" w:rsidR="00D459CA" w:rsidRPr="00355DBB" w:rsidRDefault="00D459CA" w:rsidP="00D459CA">
                          <w:pPr>
                            <w:rPr>
                              <w:b/>
                              <w:color w:val="FFFFFF" w:themeColor="background1"/>
                              <w:sz w:val="26"/>
                            </w:rPr>
                          </w:pPr>
                        </w:p>
                        <w:p w14:paraId="4B28C40E" w14:textId="77777777" w:rsidR="00D459CA" w:rsidRDefault="00D459CA" w:rsidP="00D459CA">
                          <w:pPr>
                            <w:spacing w:before="179"/>
                            <w:ind w:left="115"/>
                            <w:rPr>
                              <w:color w:val="252040"/>
                            </w:rPr>
                          </w:pPr>
                        </w:p>
                        <w:p w14:paraId="75F6336F" w14:textId="77777777" w:rsidR="00D459CA" w:rsidRDefault="00D459CA" w:rsidP="00D459CA">
                          <w:pPr>
                            <w:spacing w:before="179"/>
                            <w:rPr>
                              <w:b/>
                              <w:bCs/>
                            </w:rPr>
                          </w:pPr>
                        </w:p>
                        <w:p w14:paraId="01202E2D" w14:textId="77777777" w:rsidR="00D459CA" w:rsidRDefault="00D459CA" w:rsidP="00D459CA">
                          <w:pPr>
                            <w:spacing w:before="179"/>
                            <w:ind w:left="115"/>
                            <w:rPr>
                              <w:b/>
                              <w:bCs/>
                            </w:rPr>
                          </w:pPr>
                          <w:r w:rsidRPr="008B36ED">
                            <w:rPr>
                              <w:b/>
                              <w:bCs/>
                            </w:rPr>
                            <w:t>KPIs:</w:t>
                          </w:r>
                        </w:p>
                        <w:p w14:paraId="4A9829C5" w14:textId="77777777" w:rsidR="00D459CA" w:rsidRPr="00B02CF8" w:rsidRDefault="00D459CA" w:rsidP="00D459CA">
                          <w:pPr>
                            <w:pStyle w:val="ListParagraph"/>
                            <w:numPr>
                              <w:ilvl w:val="0"/>
                              <w:numId w:val="11"/>
                            </w:numPr>
                            <w:spacing w:before="100" w:beforeAutospacing="1"/>
                            <w:ind w:left="170" w:firstLine="0"/>
                            <w:rPr>
                              <w:b/>
                              <w:bCs/>
                            </w:rPr>
                          </w:pPr>
                          <w:r w:rsidRPr="00B02CF8">
                            <w:rPr>
                              <w:rFonts w:asciiTheme="minorHAnsi" w:hAnsiTheme="minorHAnsi" w:cstheme="minorHAnsi"/>
                              <w:sz w:val="20"/>
                              <w:szCs w:val="20"/>
                            </w:rPr>
                            <w:t>Distinctively Christian values are made explicit and are deeply embedded in the daily life of our schools, including through clearly planned curriculum links. All members of the school community articulate the distinctively Christian characteristics of the school’s values and significantly impact on the daily lives and achievements of learners in this way.</w:t>
                          </w:r>
                        </w:p>
                        <w:p w14:paraId="4A8757F6" w14:textId="77777777" w:rsidR="00D459CA" w:rsidRPr="00B02CF8" w:rsidRDefault="00D459CA" w:rsidP="00D459CA">
                          <w:pPr>
                            <w:pStyle w:val="ListParagraph"/>
                            <w:numPr>
                              <w:ilvl w:val="0"/>
                              <w:numId w:val="11"/>
                            </w:numPr>
                            <w:spacing w:before="100" w:beforeAutospacing="1"/>
                            <w:ind w:left="170" w:firstLine="0"/>
                            <w:rPr>
                              <w:b/>
                              <w:bCs/>
                            </w:rPr>
                          </w:pPr>
                          <w:r w:rsidRPr="00B02CF8">
                            <w:rPr>
                              <w:rFonts w:asciiTheme="minorHAnsi" w:hAnsiTheme="minorHAnsi" w:cstheme="minorHAnsi"/>
                              <w:sz w:val="20"/>
                              <w:szCs w:val="20"/>
                            </w:rPr>
                            <w:t>Pupils will talk about their increased involvement in all aspects of Collective Worship, their opportunities to reflect and how they can be part of the wider community.</w:t>
                          </w:r>
                        </w:p>
                        <w:p w14:paraId="4546652A" w14:textId="77777777" w:rsidR="00D459CA" w:rsidRPr="00B02CF8" w:rsidRDefault="00D459CA" w:rsidP="00D459CA">
                          <w:pPr>
                            <w:pStyle w:val="ListParagraph"/>
                            <w:numPr>
                              <w:ilvl w:val="0"/>
                              <w:numId w:val="11"/>
                            </w:numPr>
                            <w:spacing w:before="100" w:beforeAutospacing="1"/>
                            <w:ind w:left="170" w:firstLine="0"/>
                            <w:rPr>
                              <w:b/>
                              <w:bCs/>
                            </w:rPr>
                          </w:pPr>
                          <w:r w:rsidRPr="00B02CF8">
                            <w:rPr>
                              <w:rFonts w:asciiTheme="minorHAnsi" w:hAnsiTheme="minorHAnsi" w:cstheme="minorHAnsi"/>
                              <w:sz w:val="20"/>
                              <w:szCs w:val="20"/>
                            </w:rPr>
                            <w:t>Pupils will gain knowledge and skills through character development and altruistic actions and will feel empowered to make a difference.</w:t>
                          </w:r>
                        </w:p>
                      </w:txbxContent>
                    </v:textbox>
                    <w10:wrap anchorx="margin"/>
                  </v:shape>
                </w:pict>
              </mc:Fallback>
            </mc:AlternateContent>
          </w:r>
          <w:r>
            <w:rPr>
              <w:noProof/>
            </w:rPr>
            <mc:AlternateContent>
              <mc:Choice Requires="wps">
                <w:drawing>
                  <wp:anchor distT="0" distB="0" distL="114300" distR="114300" simplePos="0" relativeHeight="251661312" behindDoc="0" locked="0" layoutInCell="1" allowOverlap="1" wp14:anchorId="333ADF1B" wp14:editId="748DDF0E">
                    <wp:simplePos x="0" y="0"/>
                    <wp:positionH relativeFrom="page">
                      <wp:align>center</wp:align>
                    </wp:positionH>
                    <mc:AlternateContent>
                      <mc:Choice Requires="wp14">
                        <wp:positionV relativeFrom="page">
                          <wp14:pctPosVOffset>30000</wp14:pctPosVOffset>
                        </wp:positionV>
                      </mc:Choice>
                      <mc:Fallback>
                        <wp:positionV relativeFrom="page">
                          <wp:posOffset>2267585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CD7064" w14:textId="77777777" w:rsidR="00D459CA" w:rsidRDefault="00000000" w:rsidP="00D459CA">
                                <w:pPr>
                                  <w:jc w:val="right"/>
                                  <w:rPr>
                                    <w:color w:val="4472C4" w:themeColor="accent1"/>
                                    <w:sz w:val="64"/>
                                    <w:szCs w:val="64"/>
                                  </w:rPr>
                                </w:pPr>
                                <w:sdt>
                                  <w:sdtPr>
                                    <w:rPr>
                                      <w:caps/>
                                      <w:color w:val="4472C4"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459CA">
                                      <w:rPr>
                                        <w:caps/>
                                        <w:color w:val="4472C4" w:themeColor="accent1"/>
                                        <w:sz w:val="64"/>
                                        <w:szCs w:val="64"/>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33ADF1B" id="Text Box 54" o:spid="_x0000_s1029" type="#_x0000_t202" style="position:absolute;margin-left:0;margin-top:0;width:8in;height:286.5pt;z-index:251661312;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CzFbgIAAEA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" filled="f" stroked="f" strokeweight=".5pt">
                    <v:textbox inset="126pt,0,54pt,0">
                      <w:txbxContent>
                        <w:p w14:paraId="15CD7064" w14:textId="77777777" w:rsidR="00D459CA" w:rsidRDefault="00D459CA" w:rsidP="00D459CA">
                          <w:pPr>
                            <w:jc w:val="right"/>
                            <w:rPr>
                              <w:color w:val="4472C4" w:themeColor="accent1"/>
                              <w:sz w:val="64"/>
                              <w:szCs w:val="64"/>
                            </w:rPr>
                          </w:pPr>
                          <w:sdt>
                            <w:sdtPr>
                              <w:rPr>
                                <w:caps/>
                                <w:color w:val="4472C4"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 xml:space="preserve">     </w:t>
                              </w:r>
                            </w:sdtContent>
                          </w:sdt>
                        </w:p>
                      </w:txbxContent>
                    </v:textbox>
                    <w10:wrap type="square" anchorx="page" anchory="page"/>
                  </v:shape>
                </w:pict>
              </mc:Fallback>
            </mc:AlternateContent>
          </w:r>
        </w:p>
        <w:p w14:paraId="313F5E9F" w14:textId="77777777" w:rsidR="00D459CA" w:rsidRDefault="00D459CA" w:rsidP="00D459CA">
          <w:pPr>
            <w:widowControl/>
            <w:autoSpaceDE/>
            <w:autoSpaceDN/>
            <w:spacing w:after="160" w:line="259" w:lineRule="auto"/>
          </w:pPr>
          <w:r>
            <w:br w:type="page"/>
          </w:r>
        </w:p>
      </w:sdtContent>
    </w:sdt>
    <w:p w14:paraId="130C6649" w14:textId="56F431C8" w:rsidR="00D459CA" w:rsidRDefault="00D459CA" w:rsidP="00D459CA"/>
    <w:p w14:paraId="5DBCB7B0" w14:textId="71269CF2" w:rsidR="00D459CA" w:rsidRDefault="00F06FC8" w:rsidP="00D459CA">
      <w:r>
        <w:rPr>
          <w:noProof/>
        </w:rPr>
        <mc:AlternateContent>
          <mc:Choice Requires="wps">
            <w:drawing>
              <wp:anchor distT="0" distB="0" distL="114300" distR="114300" simplePos="0" relativeHeight="251659264" behindDoc="0" locked="0" layoutInCell="1" allowOverlap="1" wp14:anchorId="01B30A89" wp14:editId="3687255D">
                <wp:simplePos x="0" y="0"/>
                <wp:positionH relativeFrom="page">
                  <wp:posOffset>981075</wp:posOffset>
                </wp:positionH>
                <wp:positionV relativeFrom="paragraph">
                  <wp:posOffset>92075</wp:posOffset>
                </wp:positionV>
                <wp:extent cx="9334500" cy="6267450"/>
                <wp:effectExtent l="0" t="0" r="19050" b="19050"/>
                <wp:wrapNone/>
                <wp:docPr id="340397206"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34500" cy="6267450"/>
                        </a:xfrm>
                        <a:prstGeom prst="rect">
                          <a:avLst/>
                        </a:prstGeom>
                        <a:solidFill>
                          <a:srgbClr val="FFFFFF"/>
                        </a:solidFill>
                        <a:ln w="6096">
                          <a:solidFill>
                            <a:srgbClr val="000000"/>
                          </a:solidFill>
                          <a:prstDash val="solid"/>
                          <a:miter lim="800000"/>
                          <a:headEnd/>
                          <a:tailEnd/>
                        </a:ln>
                      </wps:spPr>
                      <wps:txbx>
                        <w:txbxContent>
                          <w:p w14:paraId="6E7E21F9" w14:textId="77777777" w:rsidR="00D459CA" w:rsidRPr="00C128FB" w:rsidRDefault="00D459CA" w:rsidP="00D459CA">
                            <w:pPr>
                              <w:pStyle w:val="BodyText"/>
                              <w:spacing w:before="1"/>
                              <w:rPr>
                                <w:rFonts w:asciiTheme="minorHAnsi" w:hAnsiTheme="minorHAnsi" w:cstheme="minorHAnsi"/>
                                <w:b/>
                                <w:bCs/>
                              </w:rPr>
                            </w:pPr>
                            <w:bookmarkStart w:id="0" w:name="_Hlk137561134"/>
                            <w:bookmarkEnd w:id="0"/>
                            <w:r w:rsidRPr="00DB18F8">
                              <w:rPr>
                                <w:rFonts w:asciiTheme="minorHAnsi" w:hAnsiTheme="minorHAnsi" w:cstheme="minorHAnsi"/>
                                <w:b/>
                                <w:bCs/>
                                <w:highlight w:val="yellow"/>
                              </w:rPr>
                              <w:t>Priority B</w:t>
                            </w:r>
                            <w:r w:rsidRPr="00C128FB">
                              <w:rPr>
                                <w:rFonts w:asciiTheme="minorHAnsi" w:hAnsiTheme="minorHAnsi" w:cstheme="minorHAnsi"/>
                                <w:b/>
                                <w:bCs/>
                              </w:rPr>
                              <w:t xml:space="preserve"> </w:t>
                            </w:r>
                            <w:r w:rsidRPr="00C128FB">
                              <w:rPr>
                                <w:rFonts w:asciiTheme="minorHAnsi" w:hAnsiTheme="minorHAnsi" w:cstheme="minorHAnsi"/>
                                <w:b/>
                                <w:bCs/>
                                <w:lang w:val="en-GB"/>
                              </w:rPr>
                              <w:t>Keeping our ODBST children and families safe: Prioritising the safety and well-being of all our children and working effectively and in partnership with schools and external agencies to safeguard them</w:t>
                            </w:r>
                            <w:r w:rsidRPr="00C128FB">
                              <w:rPr>
                                <w:rFonts w:asciiTheme="minorHAnsi" w:hAnsiTheme="minorHAnsi" w:cstheme="minorHAnsi"/>
                                <w:b/>
                                <w:bCs/>
                              </w:rPr>
                              <w:t>.</w:t>
                            </w:r>
                          </w:p>
                          <w:p w14:paraId="77EA47BD" w14:textId="77777777" w:rsidR="00D459CA" w:rsidRPr="00721031" w:rsidRDefault="00D459CA" w:rsidP="00D459CA">
                            <w:pPr>
                              <w:pStyle w:val="BodyText"/>
                              <w:spacing w:before="1"/>
                              <w:rPr>
                                <w:rFonts w:asciiTheme="minorHAnsi" w:hAnsiTheme="minorHAnsi" w:cstheme="minorHAnsi"/>
                                <w:b/>
                                <w:bCs/>
                              </w:rPr>
                            </w:pPr>
                          </w:p>
                          <w:p w14:paraId="71CF0848" w14:textId="77777777" w:rsidR="00D459CA" w:rsidRPr="001F7503" w:rsidRDefault="00D459CA" w:rsidP="00D459CA">
                            <w:pPr>
                              <w:pStyle w:val="BodyText"/>
                              <w:spacing w:before="1"/>
                              <w:rPr>
                                <w:rFonts w:asciiTheme="minorHAnsi" w:hAnsiTheme="minorHAnsi" w:cstheme="minorHAnsi"/>
                                <w:b/>
                                <w:sz w:val="20"/>
                                <w:szCs w:val="20"/>
                              </w:rPr>
                            </w:pPr>
                            <w:r w:rsidRPr="000A4B45">
                              <w:rPr>
                                <w:rFonts w:asciiTheme="minorHAnsi" w:hAnsiTheme="minorHAnsi" w:cstheme="minorHAnsi"/>
                                <w:b/>
                                <w:bCs/>
                                <w:color w:val="FFFFFF" w:themeColor="background1"/>
                                <w:sz w:val="20"/>
                                <w:szCs w:val="20"/>
                                <w:highlight w:val="darkMagenta"/>
                              </w:rPr>
                              <w:t>This links with the DfE trust quality descriptor: Governance and Lead</w:t>
                            </w:r>
                          </w:p>
                          <w:p w14:paraId="2E7D9E47" w14:textId="77777777" w:rsidR="00D459CA" w:rsidRPr="00875A26" w:rsidRDefault="00D459CA" w:rsidP="00D459CA">
                            <w:pPr>
                              <w:pStyle w:val="NoSpacing"/>
                              <w:rPr>
                                <w:rFonts w:asciiTheme="minorHAnsi" w:hAnsiTheme="minorHAnsi" w:cstheme="minorHAnsi"/>
                                <w:sz w:val="20"/>
                                <w:szCs w:val="20"/>
                              </w:rPr>
                            </w:pPr>
                            <w:r w:rsidRPr="00875A26">
                              <w:rPr>
                                <w:rFonts w:asciiTheme="minorHAnsi" w:hAnsiTheme="minorHAnsi" w:cstheme="minorHAnsi"/>
                                <w:b/>
                                <w:bCs/>
                                <w:sz w:val="20"/>
                                <w:szCs w:val="20"/>
                              </w:rPr>
                              <w:t>Priority overseen by:</w:t>
                            </w:r>
                            <w:r w:rsidRPr="00875A26">
                              <w:rPr>
                                <w:rFonts w:asciiTheme="minorHAnsi" w:hAnsiTheme="minorHAnsi" w:cstheme="minorHAnsi"/>
                                <w:sz w:val="20"/>
                                <w:szCs w:val="20"/>
                              </w:rPr>
                              <w:t xml:space="preserve"> Jan Martin</w:t>
                            </w:r>
                          </w:p>
                          <w:p w14:paraId="242DE7D4" w14:textId="1F0EEFE6" w:rsidR="00D459CA" w:rsidRPr="00875A26" w:rsidRDefault="00D459CA" w:rsidP="00D459CA">
                            <w:pPr>
                              <w:pStyle w:val="NoSpacing"/>
                              <w:rPr>
                                <w:rFonts w:asciiTheme="minorHAnsi" w:hAnsiTheme="minorHAnsi" w:cstheme="minorHAnsi"/>
                                <w:sz w:val="20"/>
                                <w:szCs w:val="20"/>
                                <w:highlight w:val="yellow"/>
                              </w:rPr>
                            </w:pPr>
                            <w:r w:rsidRPr="00875A26">
                              <w:rPr>
                                <w:rFonts w:asciiTheme="minorHAnsi" w:hAnsiTheme="minorHAnsi" w:cstheme="minorHAnsi"/>
                                <w:b/>
                                <w:bCs/>
                                <w:sz w:val="20"/>
                                <w:szCs w:val="20"/>
                              </w:rPr>
                              <w:t>Team comprised of</w:t>
                            </w:r>
                            <w:r w:rsidRPr="00875A26">
                              <w:rPr>
                                <w:rFonts w:asciiTheme="minorHAnsi" w:hAnsiTheme="minorHAnsi" w:cstheme="minorHAnsi"/>
                                <w:sz w:val="20"/>
                                <w:szCs w:val="20"/>
                              </w:rPr>
                              <w:t xml:space="preserve">: Sulina Piesse, </w:t>
                            </w:r>
                            <w:r w:rsidR="00E70240">
                              <w:rPr>
                                <w:rFonts w:asciiTheme="minorHAnsi" w:hAnsiTheme="minorHAnsi" w:cstheme="minorHAnsi"/>
                                <w:sz w:val="20"/>
                                <w:szCs w:val="20"/>
                              </w:rPr>
                              <w:t>Gillian Nickless</w:t>
                            </w:r>
                            <w:r w:rsidRPr="00875A26">
                              <w:rPr>
                                <w:rFonts w:asciiTheme="minorHAnsi" w:hAnsiTheme="minorHAnsi" w:cstheme="minorHAnsi"/>
                                <w:sz w:val="20"/>
                                <w:szCs w:val="20"/>
                              </w:rPr>
                              <w:t xml:space="preserve">, Lorraine Quirk </w:t>
                            </w:r>
                          </w:p>
                          <w:p w14:paraId="10238849" w14:textId="77777777" w:rsidR="00D459CA" w:rsidRPr="00875A26" w:rsidRDefault="00D459CA" w:rsidP="00D459CA">
                            <w:pPr>
                              <w:pStyle w:val="NoSpacing"/>
                              <w:rPr>
                                <w:rFonts w:asciiTheme="minorHAnsi" w:hAnsiTheme="minorHAnsi" w:cstheme="minorHAnsi"/>
                                <w:sz w:val="20"/>
                                <w:szCs w:val="20"/>
                              </w:rPr>
                            </w:pPr>
                            <w:r w:rsidRPr="00875A26">
                              <w:rPr>
                                <w:rFonts w:asciiTheme="minorHAnsi" w:hAnsiTheme="minorHAnsi" w:cstheme="minorHAnsi"/>
                                <w:b/>
                                <w:bCs/>
                                <w:sz w:val="20"/>
                                <w:szCs w:val="20"/>
                              </w:rPr>
                              <w:t>Link Trustees:</w:t>
                            </w:r>
                            <w:r w:rsidRPr="00875A26">
                              <w:rPr>
                                <w:rFonts w:asciiTheme="minorHAnsi" w:hAnsiTheme="minorHAnsi" w:cstheme="minorHAnsi"/>
                                <w:sz w:val="20"/>
                                <w:szCs w:val="20"/>
                              </w:rPr>
                              <w:t xml:space="preserve"> Michael Mill</w:t>
                            </w:r>
                          </w:p>
                          <w:p w14:paraId="3E300AF2" w14:textId="77777777" w:rsidR="00D459CA" w:rsidRDefault="00D459CA" w:rsidP="00D459CA">
                            <w:pPr>
                              <w:spacing w:before="121"/>
                              <w:rPr>
                                <w:b/>
                                <w:bCs/>
                                <w:color w:val="44546A" w:themeColor="text2"/>
                              </w:rPr>
                            </w:pPr>
                            <w:r w:rsidRPr="00120D22">
                              <w:rPr>
                                <w:b/>
                                <w:bCs/>
                                <w:noProof/>
                                <w:color w:val="44546A" w:themeColor="text2"/>
                              </w:rPr>
                              <w:drawing>
                                <wp:inline distT="0" distB="0" distL="0" distR="0" wp14:anchorId="057182E0" wp14:editId="537D0D12">
                                  <wp:extent cx="9131006" cy="4425892"/>
                                  <wp:effectExtent l="0" t="0" r="0" b="0"/>
                                  <wp:docPr id="84859893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138921" cy="4429729"/>
                                          </a:xfrm>
                                          <a:prstGeom prst="rect">
                                            <a:avLst/>
                                          </a:prstGeom>
                                          <a:noFill/>
                                          <a:ln>
                                            <a:noFill/>
                                          </a:ln>
                                        </pic:spPr>
                                      </pic:pic>
                                    </a:graphicData>
                                  </a:graphic>
                                </wp:inline>
                              </w:drawing>
                            </w:r>
                          </w:p>
                          <w:p w14:paraId="5420C91E" w14:textId="77777777" w:rsidR="00D459CA" w:rsidRPr="00EE0CC4" w:rsidRDefault="00D459CA" w:rsidP="00D459CA">
                            <w:pPr>
                              <w:spacing w:before="121"/>
                              <w:rPr>
                                <w:b/>
                                <w:bCs/>
                                <w:color w:val="44546A" w:themeColor="text2"/>
                              </w:rPr>
                            </w:pPr>
                          </w:p>
                          <w:p w14:paraId="08D070A0" w14:textId="77777777" w:rsidR="00D459CA" w:rsidRDefault="00D459CA" w:rsidP="00D459CA">
                            <w:pPr>
                              <w:rPr>
                                <w:sz w:val="26"/>
                              </w:rPr>
                            </w:pPr>
                          </w:p>
                          <w:p w14:paraId="3F7D4CBE" w14:textId="77777777" w:rsidR="00D459CA" w:rsidRDefault="00D459CA" w:rsidP="00D459CA">
                            <w:pPr>
                              <w:rPr>
                                <w:sz w:val="26"/>
                              </w:rPr>
                            </w:pPr>
                          </w:p>
                          <w:p w14:paraId="44F5EBB7" w14:textId="77777777" w:rsidR="00D459CA" w:rsidRDefault="00D459CA" w:rsidP="00D459CA">
                            <w:pPr>
                              <w:spacing w:before="10"/>
                              <w:rPr>
                                <w:sz w:val="26"/>
                              </w:rPr>
                            </w:pPr>
                          </w:p>
                          <w:p w14:paraId="2960AB64" w14:textId="77777777" w:rsidR="00D459CA" w:rsidRDefault="00D459CA" w:rsidP="00D459CA">
                            <w:pPr>
                              <w:rPr>
                                <w:b/>
                                <w:color w:val="FFFFFF"/>
                              </w:rPr>
                            </w:pPr>
                            <w:r>
                              <w:rPr>
                                <w:b/>
                                <w:color w:val="FFFFFF"/>
                              </w:rPr>
                              <w:t>V</w:t>
                            </w:r>
                          </w:p>
                          <w:p w14:paraId="7C9BE1FB" w14:textId="77777777" w:rsidR="00D459CA" w:rsidRDefault="00D459CA" w:rsidP="00D459CA">
                            <w:pPr>
                              <w:rPr>
                                <w:b/>
                                <w:color w:val="FFFFFF"/>
                              </w:rPr>
                            </w:pPr>
                          </w:p>
                          <w:p w14:paraId="03396568" w14:textId="77777777" w:rsidR="00D459CA" w:rsidRDefault="00D459CA" w:rsidP="00D459CA">
                            <w:pPr>
                              <w:rPr>
                                <w:b/>
                                <w:color w:val="FFFFFF"/>
                              </w:rPr>
                            </w:pPr>
                          </w:p>
                          <w:p w14:paraId="4BF3E6C6" w14:textId="77777777" w:rsidR="00D459CA" w:rsidRPr="00355DBB" w:rsidRDefault="00D459CA" w:rsidP="00D459CA">
                            <w:pPr>
                              <w:rPr>
                                <w:b/>
                                <w:color w:val="FFFFFF" w:themeColor="background1"/>
                              </w:rPr>
                            </w:pPr>
                          </w:p>
                          <w:p w14:paraId="66E92946" w14:textId="77777777" w:rsidR="00D459CA" w:rsidRPr="00355DBB" w:rsidRDefault="00D459CA" w:rsidP="00D459CA">
                            <w:pPr>
                              <w:rPr>
                                <w:b/>
                                <w:color w:val="FFFFFF" w:themeColor="background1"/>
                              </w:rPr>
                            </w:pPr>
                          </w:p>
                          <w:p w14:paraId="19E15021" w14:textId="77777777" w:rsidR="00D459CA" w:rsidRPr="00355DBB" w:rsidRDefault="00D459CA" w:rsidP="00D459CA">
                            <w:pPr>
                              <w:rPr>
                                <w:b/>
                                <w:color w:val="FFFFFF" w:themeColor="background1"/>
                                <w:sz w:val="26"/>
                              </w:rPr>
                            </w:pPr>
                          </w:p>
                          <w:p w14:paraId="73CBB277" w14:textId="77777777" w:rsidR="00D459CA" w:rsidRDefault="00D459CA" w:rsidP="00D459CA">
                            <w:pPr>
                              <w:spacing w:before="179"/>
                              <w:ind w:left="115"/>
                              <w:rPr>
                                <w:color w:val="252040"/>
                              </w:rPr>
                            </w:pPr>
                          </w:p>
                          <w:p w14:paraId="688A6D13" w14:textId="77777777" w:rsidR="00D459CA" w:rsidRDefault="00D459CA" w:rsidP="00D459CA">
                            <w:pPr>
                              <w:spacing w:before="179"/>
                              <w:rPr>
                                <w:b/>
                                <w:bCs/>
                              </w:rPr>
                            </w:pPr>
                          </w:p>
                          <w:p w14:paraId="218756D5" w14:textId="77777777" w:rsidR="00D459CA" w:rsidRPr="007D1F5B" w:rsidRDefault="00D459CA" w:rsidP="00D459CA">
                            <w:pPr>
                              <w:spacing w:before="100" w:beforeAutospacing="1"/>
                              <w:rPr>
                                <w:b/>
                                <w:bCs/>
                              </w:rPr>
                            </w:pP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1B30A89" id="_x0000_t202" coordsize="21600,21600" o:spt="202" path="m,l,21600r21600,l21600,xe">
                <v:stroke joinstyle="miter"/>
                <v:path gradientshapeok="t" o:connecttype="rect"/>
              </v:shapetype>
              <v:shape id="_x0000_s1030" type="#_x0000_t202" style="position:absolute;margin-left:77.25pt;margin-top:7.25pt;width:735pt;height:493.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" strokeweight=".48pt">
                <v:textbox inset="0,0,0,0">
                  <w:txbxContent>
                    <w:p w14:paraId="6E7E21F9" w14:textId="77777777" w:rsidR="00D459CA" w:rsidRPr="00C128FB" w:rsidRDefault="00D459CA" w:rsidP="00D459CA">
                      <w:pPr>
                        <w:pStyle w:val="BodyText"/>
                        <w:spacing w:before="1"/>
                        <w:rPr>
                          <w:rFonts w:asciiTheme="minorHAnsi" w:hAnsiTheme="minorHAnsi" w:cstheme="minorHAnsi"/>
                          <w:b/>
                          <w:bCs/>
                        </w:rPr>
                      </w:pPr>
                      <w:bookmarkStart w:id="1" w:name="_Hlk137561134"/>
                      <w:bookmarkEnd w:id="1"/>
                      <w:r w:rsidRPr="00DB18F8">
                        <w:rPr>
                          <w:rFonts w:asciiTheme="minorHAnsi" w:hAnsiTheme="minorHAnsi" w:cstheme="minorHAnsi"/>
                          <w:b/>
                          <w:bCs/>
                          <w:highlight w:val="yellow"/>
                        </w:rPr>
                        <w:t>Priority B</w:t>
                      </w:r>
                      <w:r w:rsidRPr="00C128FB">
                        <w:rPr>
                          <w:rFonts w:asciiTheme="minorHAnsi" w:hAnsiTheme="minorHAnsi" w:cstheme="minorHAnsi"/>
                          <w:b/>
                          <w:bCs/>
                        </w:rPr>
                        <w:t xml:space="preserve"> </w:t>
                      </w:r>
                      <w:r w:rsidRPr="00C128FB">
                        <w:rPr>
                          <w:rFonts w:asciiTheme="minorHAnsi" w:hAnsiTheme="minorHAnsi" w:cstheme="minorHAnsi"/>
                          <w:b/>
                          <w:bCs/>
                          <w:lang w:val="en-GB"/>
                        </w:rPr>
                        <w:t>Keeping our ODBST children and families safe: Prioritising the safety and well-being of all our children and working effectively and in partnership with schools and external agencies to safeguard them</w:t>
                      </w:r>
                      <w:r w:rsidRPr="00C128FB">
                        <w:rPr>
                          <w:rFonts w:asciiTheme="minorHAnsi" w:hAnsiTheme="minorHAnsi" w:cstheme="minorHAnsi"/>
                          <w:b/>
                          <w:bCs/>
                        </w:rPr>
                        <w:t>.</w:t>
                      </w:r>
                    </w:p>
                    <w:p w14:paraId="77EA47BD" w14:textId="77777777" w:rsidR="00D459CA" w:rsidRPr="00721031" w:rsidRDefault="00D459CA" w:rsidP="00D459CA">
                      <w:pPr>
                        <w:pStyle w:val="BodyText"/>
                        <w:spacing w:before="1"/>
                        <w:rPr>
                          <w:rFonts w:asciiTheme="minorHAnsi" w:hAnsiTheme="minorHAnsi" w:cstheme="minorHAnsi"/>
                          <w:b/>
                          <w:bCs/>
                        </w:rPr>
                      </w:pPr>
                    </w:p>
                    <w:p w14:paraId="71CF0848" w14:textId="77777777" w:rsidR="00D459CA" w:rsidRPr="001F7503" w:rsidRDefault="00D459CA" w:rsidP="00D459CA">
                      <w:pPr>
                        <w:pStyle w:val="BodyText"/>
                        <w:spacing w:before="1"/>
                        <w:rPr>
                          <w:rFonts w:asciiTheme="minorHAnsi" w:hAnsiTheme="minorHAnsi" w:cstheme="minorHAnsi"/>
                          <w:b/>
                          <w:sz w:val="20"/>
                          <w:szCs w:val="20"/>
                        </w:rPr>
                      </w:pPr>
                      <w:r w:rsidRPr="000A4B45">
                        <w:rPr>
                          <w:rFonts w:asciiTheme="minorHAnsi" w:hAnsiTheme="minorHAnsi" w:cstheme="minorHAnsi"/>
                          <w:b/>
                          <w:bCs/>
                          <w:color w:val="FFFFFF" w:themeColor="background1"/>
                          <w:sz w:val="20"/>
                          <w:szCs w:val="20"/>
                          <w:highlight w:val="darkMagenta"/>
                        </w:rPr>
                        <w:t>This links with the DfE trust quality descriptor: Governance and Lead</w:t>
                      </w:r>
                    </w:p>
                    <w:p w14:paraId="2E7D9E47" w14:textId="77777777" w:rsidR="00D459CA" w:rsidRPr="00875A26" w:rsidRDefault="00D459CA" w:rsidP="00D459CA">
                      <w:pPr>
                        <w:pStyle w:val="NoSpacing"/>
                        <w:rPr>
                          <w:rFonts w:asciiTheme="minorHAnsi" w:hAnsiTheme="minorHAnsi" w:cstheme="minorHAnsi"/>
                          <w:sz w:val="20"/>
                          <w:szCs w:val="20"/>
                        </w:rPr>
                      </w:pPr>
                      <w:r w:rsidRPr="00875A26">
                        <w:rPr>
                          <w:rFonts w:asciiTheme="minorHAnsi" w:hAnsiTheme="minorHAnsi" w:cstheme="minorHAnsi"/>
                          <w:b/>
                          <w:bCs/>
                          <w:sz w:val="20"/>
                          <w:szCs w:val="20"/>
                        </w:rPr>
                        <w:t>Priority overseen by:</w:t>
                      </w:r>
                      <w:r w:rsidRPr="00875A26">
                        <w:rPr>
                          <w:rFonts w:asciiTheme="minorHAnsi" w:hAnsiTheme="minorHAnsi" w:cstheme="minorHAnsi"/>
                          <w:sz w:val="20"/>
                          <w:szCs w:val="20"/>
                        </w:rPr>
                        <w:t xml:space="preserve"> Jan Martin</w:t>
                      </w:r>
                    </w:p>
                    <w:p w14:paraId="242DE7D4" w14:textId="1F0EEFE6" w:rsidR="00D459CA" w:rsidRPr="00875A26" w:rsidRDefault="00D459CA" w:rsidP="00D459CA">
                      <w:pPr>
                        <w:pStyle w:val="NoSpacing"/>
                        <w:rPr>
                          <w:rFonts w:asciiTheme="minorHAnsi" w:hAnsiTheme="minorHAnsi" w:cstheme="minorHAnsi"/>
                          <w:sz w:val="20"/>
                          <w:szCs w:val="20"/>
                          <w:highlight w:val="yellow"/>
                        </w:rPr>
                      </w:pPr>
                      <w:r w:rsidRPr="00875A26">
                        <w:rPr>
                          <w:rFonts w:asciiTheme="minorHAnsi" w:hAnsiTheme="minorHAnsi" w:cstheme="minorHAnsi"/>
                          <w:b/>
                          <w:bCs/>
                          <w:sz w:val="20"/>
                          <w:szCs w:val="20"/>
                        </w:rPr>
                        <w:t>Team comprised of</w:t>
                      </w:r>
                      <w:r w:rsidRPr="00875A26">
                        <w:rPr>
                          <w:rFonts w:asciiTheme="minorHAnsi" w:hAnsiTheme="minorHAnsi" w:cstheme="minorHAnsi"/>
                          <w:sz w:val="20"/>
                          <w:szCs w:val="20"/>
                        </w:rPr>
                        <w:t xml:space="preserve">: Sulina Piesse, </w:t>
                      </w:r>
                      <w:r w:rsidR="00E70240">
                        <w:rPr>
                          <w:rFonts w:asciiTheme="minorHAnsi" w:hAnsiTheme="minorHAnsi" w:cstheme="minorHAnsi"/>
                          <w:sz w:val="20"/>
                          <w:szCs w:val="20"/>
                        </w:rPr>
                        <w:t>Gillian Nickless</w:t>
                      </w:r>
                      <w:r w:rsidRPr="00875A26">
                        <w:rPr>
                          <w:rFonts w:asciiTheme="minorHAnsi" w:hAnsiTheme="minorHAnsi" w:cstheme="minorHAnsi"/>
                          <w:sz w:val="20"/>
                          <w:szCs w:val="20"/>
                        </w:rPr>
                        <w:t xml:space="preserve">, Lorraine Quirk </w:t>
                      </w:r>
                    </w:p>
                    <w:p w14:paraId="10238849" w14:textId="77777777" w:rsidR="00D459CA" w:rsidRPr="00875A26" w:rsidRDefault="00D459CA" w:rsidP="00D459CA">
                      <w:pPr>
                        <w:pStyle w:val="NoSpacing"/>
                        <w:rPr>
                          <w:rFonts w:asciiTheme="minorHAnsi" w:hAnsiTheme="minorHAnsi" w:cstheme="minorHAnsi"/>
                          <w:sz w:val="20"/>
                          <w:szCs w:val="20"/>
                        </w:rPr>
                      </w:pPr>
                      <w:r w:rsidRPr="00875A26">
                        <w:rPr>
                          <w:rFonts w:asciiTheme="minorHAnsi" w:hAnsiTheme="minorHAnsi" w:cstheme="minorHAnsi"/>
                          <w:b/>
                          <w:bCs/>
                          <w:sz w:val="20"/>
                          <w:szCs w:val="20"/>
                        </w:rPr>
                        <w:t>Link Trustees:</w:t>
                      </w:r>
                      <w:r w:rsidRPr="00875A26">
                        <w:rPr>
                          <w:rFonts w:asciiTheme="minorHAnsi" w:hAnsiTheme="minorHAnsi" w:cstheme="minorHAnsi"/>
                          <w:sz w:val="20"/>
                          <w:szCs w:val="20"/>
                        </w:rPr>
                        <w:t xml:space="preserve"> Michael Mill</w:t>
                      </w:r>
                    </w:p>
                    <w:p w14:paraId="3E300AF2" w14:textId="77777777" w:rsidR="00D459CA" w:rsidRDefault="00D459CA" w:rsidP="00D459CA">
                      <w:pPr>
                        <w:spacing w:before="121"/>
                        <w:rPr>
                          <w:b/>
                          <w:bCs/>
                          <w:color w:val="44546A" w:themeColor="text2"/>
                        </w:rPr>
                      </w:pPr>
                      <w:r w:rsidRPr="00120D22">
                        <w:rPr>
                          <w:b/>
                          <w:bCs/>
                          <w:noProof/>
                          <w:color w:val="44546A" w:themeColor="text2"/>
                        </w:rPr>
                        <w:drawing>
                          <wp:inline distT="0" distB="0" distL="0" distR="0" wp14:anchorId="057182E0" wp14:editId="537D0D12">
                            <wp:extent cx="9131006" cy="4425892"/>
                            <wp:effectExtent l="0" t="0" r="0" b="0"/>
                            <wp:docPr id="84859893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138921" cy="4429729"/>
                                    </a:xfrm>
                                    <a:prstGeom prst="rect">
                                      <a:avLst/>
                                    </a:prstGeom>
                                    <a:noFill/>
                                    <a:ln>
                                      <a:noFill/>
                                    </a:ln>
                                  </pic:spPr>
                                </pic:pic>
                              </a:graphicData>
                            </a:graphic>
                          </wp:inline>
                        </w:drawing>
                      </w:r>
                    </w:p>
                    <w:p w14:paraId="5420C91E" w14:textId="77777777" w:rsidR="00D459CA" w:rsidRPr="00EE0CC4" w:rsidRDefault="00D459CA" w:rsidP="00D459CA">
                      <w:pPr>
                        <w:spacing w:before="121"/>
                        <w:rPr>
                          <w:b/>
                          <w:bCs/>
                          <w:color w:val="44546A" w:themeColor="text2"/>
                        </w:rPr>
                      </w:pPr>
                    </w:p>
                    <w:p w14:paraId="08D070A0" w14:textId="77777777" w:rsidR="00D459CA" w:rsidRDefault="00D459CA" w:rsidP="00D459CA">
                      <w:pPr>
                        <w:rPr>
                          <w:sz w:val="26"/>
                        </w:rPr>
                      </w:pPr>
                    </w:p>
                    <w:p w14:paraId="3F7D4CBE" w14:textId="77777777" w:rsidR="00D459CA" w:rsidRDefault="00D459CA" w:rsidP="00D459CA">
                      <w:pPr>
                        <w:rPr>
                          <w:sz w:val="26"/>
                        </w:rPr>
                      </w:pPr>
                    </w:p>
                    <w:p w14:paraId="44F5EBB7" w14:textId="77777777" w:rsidR="00D459CA" w:rsidRDefault="00D459CA" w:rsidP="00D459CA">
                      <w:pPr>
                        <w:spacing w:before="10"/>
                        <w:rPr>
                          <w:sz w:val="26"/>
                        </w:rPr>
                      </w:pPr>
                    </w:p>
                    <w:p w14:paraId="2960AB64" w14:textId="77777777" w:rsidR="00D459CA" w:rsidRDefault="00D459CA" w:rsidP="00D459CA">
                      <w:pPr>
                        <w:rPr>
                          <w:b/>
                          <w:color w:val="FFFFFF"/>
                        </w:rPr>
                      </w:pPr>
                      <w:r>
                        <w:rPr>
                          <w:b/>
                          <w:color w:val="FFFFFF"/>
                        </w:rPr>
                        <w:t>V</w:t>
                      </w:r>
                    </w:p>
                    <w:p w14:paraId="7C9BE1FB" w14:textId="77777777" w:rsidR="00D459CA" w:rsidRDefault="00D459CA" w:rsidP="00D459CA">
                      <w:pPr>
                        <w:rPr>
                          <w:b/>
                          <w:color w:val="FFFFFF"/>
                        </w:rPr>
                      </w:pPr>
                    </w:p>
                    <w:p w14:paraId="03396568" w14:textId="77777777" w:rsidR="00D459CA" w:rsidRDefault="00D459CA" w:rsidP="00D459CA">
                      <w:pPr>
                        <w:rPr>
                          <w:b/>
                          <w:color w:val="FFFFFF"/>
                        </w:rPr>
                      </w:pPr>
                    </w:p>
                    <w:p w14:paraId="4BF3E6C6" w14:textId="77777777" w:rsidR="00D459CA" w:rsidRPr="00355DBB" w:rsidRDefault="00D459CA" w:rsidP="00D459CA">
                      <w:pPr>
                        <w:rPr>
                          <w:b/>
                          <w:color w:val="FFFFFF" w:themeColor="background1"/>
                        </w:rPr>
                      </w:pPr>
                    </w:p>
                    <w:p w14:paraId="66E92946" w14:textId="77777777" w:rsidR="00D459CA" w:rsidRPr="00355DBB" w:rsidRDefault="00D459CA" w:rsidP="00D459CA">
                      <w:pPr>
                        <w:rPr>
                          <w:b/>
                          <w:color w:val="FFFFFF" w:themeColor="background1"/>
                        </w:rPr>
                      </w:pPr>
                    </w:p>
                    <w:p w14:paraId="19E15021" w14:textId="77777777" w:rsidR="00D459CA" w:rsidRPr="00355DBB" w:rsidRDefault="00D459CA" w:rsidP="00D459CA">
                      <w:pPr>
                        <w:rPr>
                          <w:b/>
                          <w:color w:val="FFFFFF" w:themeColor="background1"/>
                          <w:sz w:val="26"/>
                        </w:rPr>
                      </w:pPr>
                    </w:p>
                    <w:p w14:paraId="73CBB277" w14:textId="77777777" w:rsidR="00D459CA" w:rsidRDefault="00D459CA" w:rsidP="00D459CA">
                      <w:pPr>
                        <w:spacing w:before="179"/>
                        <w:ind w:left="115"/>
                        <w:rPr>
                          <w:color w:val="252040"/>
                        </w:rPr>
                      </w:pPr>
                    </w:p>
                    <w:p w14:paraId="688A6D13" w14:textId="77777777" w:rsidR="00D459CA" w:rsidRDefault="00D459CA" w:rsidP="00D459CA">
                      <w:pPr>
                        <w:spacing w:before="179"/>
                        <w:rPr>
                          <w:b/>
                          <w:bCs/>
                        </w:rPr>
                      </w:pPr>
                    </w:p>
                    <w:p w14:paraId="218756D5" w14:textId="77777777" w:rsidR="00D459CA" w:rsidRPr="007D1F5B" w:rsidRDefault="00D459CA" w:rsidP="00D459CA">
                      <w:pPr>
                        <w:spacing w:before="100" w:beforeAutospacing="1"/>
                        <w:rPr>
                          <w:b/>
                          <w:bCs/>
                        </w:rPr>
                      </w:pPr>
                    </w:p>
                  </w:txbxContent>
                </v:textbox>
                <w10:wrap anchorx="page"/>
              </v:shape>
            </w:pict>
          </mc:Fallback>
        </mc:AlternateContent>
      </w:r>
    </w:p>
    <w:p w14:paraId="2BDFCB7B" w14:textId="0676855B" w:rsidR="00D459CA" w:rsidRDefault="00D459CA" w:rsidP="00D459CA"/>
    <w:p w14:paraId="14952127" w14:textId="6BFB5413" w:rsidR="00D459CA" w:rsidRDefault="00D459CA" w:rsidP="00D459CA">
      <w:r>
        <w:br w:type="page"/>
      </w:r>
    </w:p>
    <w:p w14:paraId="38258400" w14:textId="77777777" w:rsidR="00D459CA" w:rsidRDefault="00D459CA" w:rsidP="00D459CA"/>
    <w:p w14:paraId="1245BBA2" w14:textId="77777777" w:rsidR="00D459CA" w:rsidRDefault="00D459CA" w:rsidP="00D459CA">
      <w:r>
        <w:rPr>
          <w:noProof/>
        </w:rPr>
        <mc:AlternateContent>
          <mc:Choice Requires="wps">
            <w:drawing>
              <wp:anchor distT="0" distB="0" distL="114300" distR="114300" simplePos="0" relativeHeight="251660288" behindDoc="0" locked="0" layoutInCell="1" allowOverlap="1" wp14:anchorId="5D641CA1" wp14:editId="64AB43C6">
                <wp:simplePos x="0" y="0"/>
                <wp:positionH relativeFrom="margin">
                  <wp:posOffset>25400</wp:posOffset>
                </wp:positionH>
                <wp:positionV relativeFrom="paragraph">
                  <wp:posOffset>101600</wp:posOffset>
                </wp:positionV>
                <wp:extent cx="9124950" cy="5600700"/>
                <wp:effectExtent l="0" t="0" r="19050" b="19050"/>
                <wp:wrapNone/>
                <wp:docPr id="50471523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24950" cy="5600700"/>
                        </a:xfrm>
                        <a:prstGeom prst="rect">
                          <a:avLst/>
                        </a:prstGeom>
                        <a:solidFill>
                          <a:srgbClr val="FFFFFF"/>
                        </a:solidFill>
                        <a:ln w="6096">
                          <a:solidFill>
                            <a:srgbClr val="000000"/>
                          </a:solidFill>
                          <a:prstDash val="solid"/>
                          <a:miter lim="800000"/>
                          <a:headEnd/>
                          <a:tailEnd/>
                        </a:ln>
                      </wps:spPr>
                      <wps:txbx>
                        <w:txbxContent>
                          <w:p w14:paraId="6AFF196D" w14:textId="77777777" w:rsidR="00D459CA" w:rsidRDefault="00D459CA" w:rsidP="00D459CA">
                            <w:pPr>
                              <w:pStyle w:val="NoSpacing"/>
                              <w:rPr>
                                <w:rFonts w:asciiTheme="minorHAnsi" w:hAnsiTheme="minorHAnsi" w:cstheme="minorHAnsi"/>
                                <w:b/>
                                <w:bCs/>
                                <w:lang w:val="en-GB"/>
                              </w:rPr>
                            </w:pPr>
                            <w:r w:rsidRPr="00DB18F8">
                              <w:rPr>
                                <w:rFonts w:asciiTheme="minorHAnsi" w:hAnsiTheme="minorHAnsi" w:cstheme="minorHAnsi"/>
                                <w:b/>
                                <w:bCs/>
                                <w:highlight w:val="yellow"/>
                              </w:rPr>
                              <w:t>Priority C</w:t>
                            </w:r>
                            <w:r w:rsidRPr="00721031">
                              <w:rPr>
                                <w:rFonts w:asciiTheme="minorHAnsi" w:hAnsiTheme="minorHAnsi" w:cstheme="minorHAnsi"/>
                                <w:b/>
                                <w:bCs/>
                                <w:lang w:val="en-GB"/>
                              </w:rPr>
                              <w:t xml:space="preserve"> </w:t>
                            </w:r>
                            <w:r w:rsidRPr="00C128FB">
                              <w:rPr>
                                <w:rFonts w:asciiTheme="minorHAnsi" w:hAnsiTheme="minorHAnsi" w:cstheme="minorHAnsi"/>
                                <w:b/>
                                <w:bCs/>
                                <w:lang w:val="en-GB"/>
                              </w:rPr>
                              <w:t>Assessing ourselves and each other: Knowing where our schools, staff and pupils are and what we need to do to improve and by when.</w:t>
                            </w:r>
                          </w:p>
                          <w:p w14:paraId="577F4A21" w14:textId="77777777" w:rsidR="00D459CA" w:rsidRPr="00C128FB" w:rsidRDefault="00D459CA" w:rsidP="00D459CA">
                            <w:pPr>
                              <w:pStyle w:val="NoSpacing"/>
                              <w:rPr>
                                <w:rFonts w:asciiTheme="minorHAnsi" w:hAnsiTheme="minorHAnsi" w:cstheme="minorHAnsi"/>
                                <w:b/>
                                <w:bCs/>
                                <w:lang w:val="en-GB"/>
                              </w:rPr>
                            </w:pPr>
                          </w:p>
                          <w:p w14:paraId="494BC49B" w14:textId="77777777" w:rsidR="00D459CA" w:rsidRPr="00C128FB" w:rsidRDefault="00D459CA" w:rsidP="00D459CA">
                            <w:pPr>
                              <w:spacing w:line="257" w:lineRule="auto"/>
                              <w:rPr>
                                <w:rFonts w:asciiTheme="minorHAnsi" w:hAnsiTheme="minorHAnsi" w:cstheme="minorHAnsi"/>
                                <w:b/>
                                <w:bCs/>
                                <w:color w:val="FFFFFF" w:themeColor="background1"/>
                              </w:rPr>
                            </w:pPr>
                            <w:r w:rsidRPr="00C128FB">
                              <w:rPr>
                                <w:rFonts w:asciiTheme="minorHAnsi" w:hAnsiTheme="minorHAnsi" w:cstheme="minorHAnsi"/>
                                <w:b/>
                                <w:bCs/>
                                <w:color w:val="FFFFFF" w:themeColor="background1"/>
                                <w:highlight w:val="darkMagenta"/>
                              </w:rPr>
                              <w:t>This links with the DfE trust quality descriptor: High quality and inclusive education and school improvement at scale</w:t>
                            </w:r>
                          </w:p>
                          <w:p w14:paraId="7AC2485E" w14:textId="77777777" w:rsidR="00D459CA" w:rsidRPr="00875A26" w:rsidRDefault="00D459CA" w:rsidP="00D459CA">
                            <w:pPr>
                              <w:pStyle w:val="BodyText"/>
                              <w:spacing w:before="1"/>
                              <w:rPr>
                                <w:rFonts w:asciiTheme="minorHAnsi" w:hAnsiTheme="minorHAnsi" w:cstheme="minorHAnsi"/>
                                <w:bCs/>
                                <w:sz w:val="20"/>
                                <w:szCs w:val="20"/>
                              </w:rPr>
                            </w:pPr>
                            <w:r w:rsidRPr="00875A26">
                              <w:rPr>
                                <w:rFonts w:asciiTheme="minorHAnsi" w:hAnsiTheme="minorHAnsi" w:cstheme="minorHAnsi"/>
                                <w:b/>
                                <w:sz w:val="20"/>
                                <w:szCs w:val="20"/>
                              </w:rPr>
                              <w:t xml:space="preserve">Priority overseen by: </w:t>
                            </w:r>
                            <w:r w:rsidRPr="00875A26">
                              <w:rPr>
                                <w:rFonts w:asciiTheme="minorHAnsi" w:hAnsiTheme="minorHAnsi" w:cstheme="minorHAnsi"/>
                                <w:bCs/>
                                <w:sz w:val="20"/>
                                <w:szCs w:val="20"/>
                              </w:rPr>
                              <w:t>Jan Martin</w:t>
                            </w:r>
                          </w:p>
                          <w:p w14:paraId="0A5F4B18" w14:textId="77777777" w:rsidR="00D459CA" w:rsidRPr="00875A26" w:rsidRDefault="00D459CA" w:rsidP="00D459CA">
                            <w:pPr>
                              <w:pStyle w:val="BodyText"/>
                              <w:spacing w:before="1"/>
                              <w:rPr>
                                <w:rFonts w:asciiTheme="minorHAnsi" w:hAnsiTheme="minorHAnsi" w:cstheme="minorHAnsi"/>
                                <w:sz w:val="20"/>
                                <w:szCs w:val="20"/>
                              </w:rPr>
                            </w:pPr>
                            <w:r w:rsidRPr="00875A26">
                              <w:rPr>
                                <w:rFonts w:asciiTheme="minorHAnsi" w:hAnsiTheme="minorHAnsi" w:cstheme="minorHAnsi"/>
                                <w:b/>
                                <w:bCs/>
                                <w:sz w:val="20"/>
                                <w:szCs w:val="20"/>
                              </w:rPr>
                              <w:t xml:space="preserve">Team comprised of: </w:t>
                            </w:r>
                            <w:r w:rsidRPr="00875A26">
                              <w:rPr>
                                <w:rFonts w:asciiTheme="minorHAnsi" w:hAnsiTheme="minorHAnsi" w:cstheme="minorHAnsi"/>
                                <w:sz w:val="20"/>
                                <w:szCs w:val="20"/>
                              </w:rPr>
                              <w:t xml:space="preserve">Sulina Piesse, Lorraine Quirk, Emily Gatis </w:t>
                            </w:r>
                          </w:p>
                          <w:p w14:paraId="04D07E76" w14:textId="77777777" w:rsidR="00D459CA" w:rsidRPr="00875A26" w:rsidRDefault="00D459CA" w:rsidP="00D459CA">
                            <w:pPr>
                              <w:pStyle w:val="BodyText"/>
                              <w:spacing w:before="1"/>
                              <w:rPr>
                                <w:rFonts w:asciiTheme="minorHAnsi" w:hAnsiTheme="minorHAnsi" w:cstheme="minorHAnsi"/>
                                <w:bCs/>
                                <w:sz w:val="20"/>
                                <w:szCs w:val="20"/>
                              </w:rPr>
                            </w:pPr>
                            <w:r w:rsidRPr="00875A26">
                              <w:rPr>
                                <w:rFonts w:asciiTheme="minorHAnsi" w:hAnsiTheme="minorHAnsi" w:cstheme="minorHAnsi"/>
                                <w:b/>
                                <w:sz w:val="20"/>
                                <w:szCs w:val="20"/>
                              </w:rPr>
                              <w:t xml:space="preserve">Link Trustees: </w:t>
                            </w:r>
                            <w:r w:rsidRPr="00875A26">
                              <w:rPr>
                                <w:rFonts w:asciiTheme="minorHAnsi" w:hAnsiTheme="minorHAnsi" w:cstheme="minorHAnsi"/>
                                <w:bCs/>
                                <w:sz w:val="20"/>
                                <w:szCs w:val="20"/>
                              </w:rPr>
                              <w:t>Denise Shepherd</w:t>
                            </w:r>
                          </w:p>
                          <w:p w14:paraId="4D9024D2" w14:textId="77777777" w:rsidR="00D459CA" w:rsidRPr="00F069D0" w:rsidRDefault="00D459CA" w:rsidP="00D459CA">
                            <w:pPr>
                              <w:pStyle w:val="BodyText"/>
                              <w:spacing w:before="1"/>
                              <w:rPr>
                                <w:rFonts w:asciiTheme="minorHAnsi" w:hAnsiTheme="minorHAnsi" w:cstheme="minorHAnsi"/>
                                <w:b/>
                                <w:sz w:val="20"/>
                                <w:szCs w:val="20"/>
                              </w:rPr>
                            </w:pPr>
                          </w:p>
                          <w:p w14:paraId="2DE16FB8" w14:textId="77777777" w:rsidR="00D459CA" w:rsidRDefault="00D459CA" w:rsidP="00D459CA">
                            <w:pPr>
                              <w:rPr>
                                <w:sz w:val="26"/>
                              </w:rPr>
                            </w:pPr>
                            <w:r w:rsidRPr="00FC1EC4">
                              <w:rPr>
                                <w:noProof/>
                                <w:sz w:val="26"/>
                              </w:rPr>
                              <w:drawing>
                                <wp:inline distT="0" distB="0" distL="0" distR="0" wp14:anchorId="4FDDE803" wp14:editId="0F1A9A07">
                                  <wp:extent cx="4705350" cy="2000250"/>
                                  <wp:effectExtent l="0" t="0" r="0" b="0"/>
                                  <wp:docPr id="177564100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05350" cy="2000250"/>
                                          </a:xfrm>
                                          <a:prstGeom prst="rect">
                                            <a:avLst/>
                                          </a:prstGeom>
                                          <a:noFill/>
                                          <a:ln>
                                            <a:noFill/>
                                          </a:ln>
                                        </pic:spPr>
                                      </pic:pic>
                                    </a:graphicData>
                                  </a:graphic>
                                </wp:inline>
                              </w:drawing>
                            </w:r>
                            <w:r w:rsidRPr="008974E9">
                              <w:rPr>
                                <w:noProof/>
                                <w:sz w:val="26"/>
                              </w:rPr>
                              <w:drawing>
                                <wp:inline distT="0" distB="0" distL="0" distR="0" wp14:anchorId="0A93B758" wp14:editId="5FED524E">
                                  <wp:extent cx="4133850" cy="1981200"/>
                                  <wp:effectExtent l="0" t="0" r="0" b="0"/>
                                  <wp:docPr id="71396188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33850" cy="1981200"/>
                                          </a:xfrm>
                                          <a:prstGeom prst="rect">
                                            <a:avLst/>
                                          </a:prstGeom>
                                          <a:noFill/>
                                          <a:ln>
                                            <a:noFill/>
                                          </a:ln>
                                        </pic:spPr>
                                      </pic:pic>
                                    </a:graphicData>
                                  </a:graphic>
                                </wp:inline>
                              </w:drawing>
                            </w:r>
                          </w:p>
                          <w:p w14:paraId="3C87C11B" w14:textId="77777777" w:rsidR="00D459CA" w:rsidRDefault="00D459CA" w:rsidP="00D459CA">
                            <w:pPr>
                              <w:rPr>
                                <w:sz w:val="26"/>
                              </w:rPr>
                            </w:pPr>
                          </w:p>
                          <w:p w14:paraId="3F080BCA" w14:textId="77777777" w:rsidR="00D459CA" w:rsidRPr="00875A26" w:rsidRDefault="00D459CA" w:rsidP="00D459CA">
                            <w:pPr>
                              <w:spacing w:before="179"/>
                              <w:ind w:left="115"/>
                              <w:rPr>
                                <w:b/>
                                <w:bCs/>
                              </w:rPr>
                            </w:pPr>
                            <w:r w:rsidRPr="001B73D2">
                              <w:rPr>
                                <w:b/>
                                <w:bCs/>
                              </w:rPr>
                              <w:t xml:space="preserve"> </w:t>
                            </w:r>
                            <w:r w:rsidRPr="00875A26">
                              <w:rPr>
                                <w:b/>
                                <w:bCs/>
                              </w:rPr>
                              <w:t>KPIs</w:t>
                            </w:r>
                            <w:r>
                              <w:rPr>
                                <w:b/>
                                <w:bCs/>
                              </w:rPr>
                              <w:t xml:space="preserve"> by the end of year 3</w:t>
                            </w:r>
                            <w:r w:rsidRPr="00875A26">
                              <w:rPr>
                                <w:b/>
                                <w:bCs/>
                              </w:rPr>
                              <w:t>:</w:t>
                            </w:r>
                          </w:p>
                          <w:p w14:paraId="32B91C33" w14:textId="77777777" w:rsidR="00D459CA" w:rsidRPr="00B02CF8" w:rsidRDefault="00D459CA" w:rsidP="00D459CA">
                            <w:pPr>
                              <w:spacing w:before="179"/>
                              <w:ind w:left="115"/>
                              <w:rPr>
                                <w:b/>
                                <w:bCs/>
                              </w:rPr>
                            </w:pPr>
                            <w:r w:rsidRPr="00B02CF8">
                              <w:rPr>
                                <w:rFonts w:asciiTheme="minorHAnsi" w:hAnsiTheme="minorHAnsi" w:cstheme="minorHAnsi"/>
                                <w:sz w:val="20"/>
                                <w:szCs w:val="20"/>
                              </w:rPr>
                              <w:t>All schools are at least consistently good with some outstanding features and sponsored schools are rapidly improving.</w:t>
                            </w:r>
                          </w:p>
                          <w:p w14:paraId="027BA5E0" w14:textId="77777777" w:rsidR="00D459CA" w:rsidRPr="00B02CF8" w:rsidRDefault="00D459CA" w:rsidP="00D459CA">
                            <w:pPr>
                              <w:pStyle w:val="ListParagraph"/>
                              <w:numPr>
                                <w:ilvl w:val="0"/>
                                <w:numId w:val="12"/>
                              </w:numPr>
                              <w:spacing w:before="179"/>
                              <w:rPr>
                                <w:b/>
                                <w:bCs/>
                              </w:rPr>
                            </w:pPr>
                            <w:r w:rsidRPr="00B02CF8">
                              <w:rPr>
                                <w:rFonts w:asciiTheme="minorHAnsi" w:hAnsiTheme="minorHAnsi" w:cstheme="minorHAnsi"/>
                                <w:sz w:val="20"/>
                                <w:szCs w:val="20"/>
                              </w:rPr>
                              <w:t>School improvement support drives positive, measurable outcomes and children are empowered to continue their learning journey.</w:t>
                            </w:r>
                          </w:p>
                          <w:p w14:paraId="5C973194" w14:textId="77777777" w:rsidR="00D459CA" w:rsidRPr="00B02CF8" w:rsidRDefault="00D459CA" w:rsidP="00D459CA">
                            <w:pPr>
                              <w:pStyle w:val="ListParagraph"/>
                              <w:numPr>
                                <w:ilvl w:val="0"/>
                                <w:numId w:val="12"/>
                              </w:numPr>
                              <w:spacing w:before="179"/>
                              <w:rPr>
                                <w:b/>
                                <w:bCs/>
                              </w:rPr>
                            </w:pPr>
                            <w:r w:rsidRPr="00B02CF8">
                              <w:rPr>
                                <w:rFonts w:asciiTheme="minorHAnsi" w:hAnsiTheme="minorHAnsi" w:cstheme="minorHAnsi"/>
                                <w:sz w:val="20"/>
                                <w:szCs w:val="20"/>
                              </w:rPr>
                              <w:t>Assessment is highly effective and contributes to improving pupil outcomes.</w:t>
                            </w:r>
                          </w:p>
                          <w:p w14:paraId="2F55E53E" w14:textId="77777777" w:rsidR="00D459CA" w:rsidRPr="00B02CF8" w:rsidRDefault="00D459CA" w:rsidP="00D459CA">
                            <w:pPr>
                              <w:pStyle w:val="ListParagraph"/>
                              <w:numPr>
                                <w:ilvl w:val="0"/>
                                <w:numId w:val="12"/>
                              </w:numPr>
                              <w:spacing w:before="179"/>
                              <w:rPr>
                                <w:b/>
                                <w:bCs/>
                              </w:rPr>
                            </w:pPr>
                            <w:r w:rsidRPr="00B02CF8">
                              <w:rPr>
                                <w:rFonts w:asciiTheme="minorHAnsi" w:hAnsiTheme="minorHAnsi" w:cstheme="minorHAnsi"/>
                                <w:sz w:val="20"/>
                                <w:szCs w:val="20"/>
                              </w:rPr>
                              <w:t>At all levels we retain quality staff and drive self-improvement through training, managing wellbeing and a comprehensive PM process.</w:t>
                            </w:r>
                          </w:p>
                          <w:p w14:paraId="0D484A47" w14:textId="77777777" w:rsidR="00D459CA" w:rsidRPr="00B02CF8" w:rsidRDefault="00D459CA" w:rsidP="00D459CA">
                            <w:pPr>
                              <w:pStyle w:val="ListParagraph"/>
                              <w:numPr>
                                <w:ilvl w:val="0"/>
                                <w:numId w:val="12"/>
                              </w:numPr>
                              <w:spacing w:before="179"/>
                              <w:rPr>
                                <w:b/>
                                <w:bCs/>
                              </w:rPr>
                            </w:pPr>
                            <w:r w:rsidRPr="00B02CF8">
                              <w:rPr>
                                <w:rFonts w:asciiTheme="minorHAnsi" w:hAnsiTheme="minorHAnsi" w:cstheme="minorHAnsi"/>
                                <w:sz w:val="20"/>
                                <w:szCs w:val="20"/>
                              </w:rPr>
                              <w:t xml:space="preserve">All stakeholders have accurate and timely information about our schools and the priorities for improvement. </w:t>
                            </w:r>
                          </w:p>
                          <w:p w14:paraId="29563599" w14:textId="77777777" w:rsidR="00D459CA" w:rsidRPr="00B02CF8" w:rsidRDefault="00D459CA" w:rsidP="00D459CA">
                            <w:pPr>
                              <w:pStyle w:val="ListParagraph"/>
                              <w:numPr>
                                <w:ilvl w:val="0"/>
                                <w:numId w:val="12"/>
                              </w:numPr>
                              <w:spacing w:before="179"/>
                              <w:rPr>
                                <w:b/>
                                <w:bCs/>
                              </w:rPr>
                            </w:pPr>
                            <w:r w:rsidRPr="00B02CF8">
                              <w:rPr>
                                <w:rFonts w:asciiTheme="minorHAnsi" w:hAnsiTheme="minorHAnsi" w:cstheme="minorHAnsi"/>
                                <w:sz w:val="20"/>
                                <w:szCs w:val="20"/>
                              </w:rPr>
                              <w:t xml:space="preserve">Resources are strategically and effectively managed and are deployed to realise optimum outcomes across our Trust. </w:t>
                            </w:r>
                          </w:p>
                          <w:p w14:paraId="6B530413" w14:textId="77777777" w:rsidR="00D459CA" w:rsidRDefault="00D459CA" w:rsidP="00D459CA">
                            <w:pPr>
                              <w:rPr>
                                <w:sz w:val="26"/>
                              </w:rPr>
                            </w:pP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641CA1" id="_x0000_s1031" type="#_x0000_t202" style="position:absolute;margin-left:2pt;margin-top:8pt;width:718.5pt;height:441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" strokeweight=".48pt">
                <v:textbox inset="0,0,0,0">
                  <w:txbxContent>
                    <w:p w14:paraId="6AFF196D" w14:textId="77777777" w:rsidR="00D459CA" w:rsidRDefault="00D459CA" w:rsidP="00D459CA">
                      <w:pPr>
                        <w:pStyle w:val="NoSpacing"/>
                        <w:rPr>
                          <w:rFonts w:asciiTheme="minorHAnsi" w:hAnsiTheme="minorHAnsi" w:cstheme="minorHAnsi"/>
                          <w:b/>
                          <w:bCs/>
                          <w:lang w:val="en-GB"/>
                        </w:rPr>
                      </w:pPr>
                      <w:r w:rsidRPr="00DB18F8">
                        <w:rPr>
                          <w:rFonts w:asciiTheme="minorHAnsi" w:hAnsiTheme="minorHAnsi" w:cstheme="minorHAnsi"/>
                          <w:b/>
                          <w:bCs/>
                          <w:highlight w:val="yellow"/>
                        </w:rPr>
                        <w:t>Priority C</w:t>
                      </w:r>
                      <w:r w:rsidRPr="00721031">
                        <w:rPr>
                          <w:rFonts w:asciiTheme="minorHAnsi" w:hAnsiTheme="minorHAnsi" w:cstheme="minorHAnsi"/>
                          <w:b/>
                          <w:bCs/>
                          <w:lang w:val="en-GB"/>
                        </w:rPr>
                        <w:t xml:space="preserve"> </w:t>
                      </w:r>
                      <w:r w:rsidRPr="00C128FB">
                        <w:rPr>
                          <w:rFonts w:asciiTheme="minorHAnsi" w:hAnsiTheme="minorHAnsi" w:cstheme="minorHAnsi"/>
                          <w:b/>
                          <w:bCs/>
                          <w:lang w:val="en-GB"/>
                        </w:rPr>
                        <w:t>Assessing ourselves and each other: Knowing where our schools, staff and pupils are and what we need to do to improve and by when.</w:t>
                      </w:r>
                    </w:p>
                    <w:p w14:paraId="577F4A21" w14:textId="77777777" w:rsidR="00D459CA" w:rsidRPr="00C128FB" w:rsidRDefault="00D459CA" w:rsidP="00D459CA">
                      <w:pPr>
                        <w:pStyle w:val="NoSpacing"/>
                        <w:rPr>
                          <w:rFonts w:asciiTheme="minorHAnsi" w:hAnsiTheme="minorHAnsi" w:cstheme="minorHAnsi"/>
                          <w:b/>
                          <w:bCs/>
                          <w:lang w:val="en-GB"/>
                        </w:rPr>
                      </w:pPr>
                    </w:p>
                    <w:p w14:paraId="494BC49B" w14:textId="77777777" w:rsidR="00D459CA" w:rsidRPr="00C128FB" w:rsidRDefault="00D459CA" w:rsidP="00D459CA">
                      <w:pPr>
                        <w:spacing w:line="257" w:lineRule="auto"/>
                        <w:rPr>
                          <w:rFonts w:asciiTheme="minorHAnsi" w:hAnsiTheme="minorHAnsi" w:cstheme="minorHAnsi"/>
                          <w:b/>
                          <w:bCs/>
                          <w:color w:val="FFFFFF" w:themeColor="background1"/>
                        </w:rPr>
                      </w:pPr>
                      <w:r w:rsidRPr="00C128FB">
                        <w:rPr>
                          <w:rFonts w:asciiTheme="minorHAnsi" w:hAnsiTheme="minorHAnsi" w:cstheme="minorHAnsi"/>
                          <w:b/>
                          <w:bCs/>
                          <w:color w:val="FFFFFF" w:themeColor="background1"/>
                          <w:highlight w:val="darkMagenta"/>
                        </w:rPr>
                        <w:t>This links with the DfE trust quality descriptor: High quality and inclusive education and school improvement at scale</w:t>
                      </w:r>
                    </w:p>
                    <w:p w14:paraId="7AC2485E" w14:textId="77777777" w:rsidR="00D459CA" w:rsidRPr="00875A26" w:rsidRDefault="00D459CA" w:rsidP="00D459CA">
                      <w:pPr>
                        <w:pStyle w:val="BodyText"/>
                        <w:spacing w:before="1"/>
                        <w:rPr>
                          <w:rFonts w:asciiTheme="minorHAnsi" w:hAnsiTheme="minorHAnsi" w:cstheme="minorHAnsi"/>
                          <w:bCs/>
                          <w:sz w:val="20"/>
                          <w:szCs w:val="20"/>
                        </w:rPr>
                      </w:pPr>
                      <w:r w:rsidRPr="00875A26">
                        <w:rPr>
                          <w:rFonts w:asciiTheme="minorHAnsi" w:hAnsiTheme="minorHAnsi" w:cstheme="minorHAnsi"/>
                          <w:b/>
                          <w:sz w:val="20"/>
                          <w:szCs w:val="20"/>
                        </w:rPr>
                        <w:t xml:space="preserve">Priority overseen by: </w:t>
                      </w:r>
                      <w:r w:rsidRPr="00875A26">
                        <w:rPr>
                          <w:rFonts w:asciiTheme="minorHAnsi" w:hAnsiTheme="minorHAnsi" w:cstheme="minorHAnsi"/>
                          <w:bCs/>
                          <w:sz w:val="20"/>
                          <w:szCs w:val="20"/>
                        </w:rPr>
                        <w:t>Jan Martin</w:t>
                      </w:r>
                    </w:p>
                    <w:p w14:paraId="0A5F4B18" w14:textId="77777777" w:rsidR="00D459CA" w:rsidRPr="00875A26" w:rsidRDefault="00D459CA" w:rsidP="00D459CA">
                      <w:pPr>
                        <w:pStyle w:val="BodyText"/>
                        <w:spacing w:before="1"/>
                        <w:rPr>
                          <w:rFonts w:asciiTheme="minorHAnsi" w:hAnsiTheme="minorHAnsi" w:cstheme="minorHAnsi"/>
                          <w:sz w:val="20"/>
                          <w:szCs w:val="20"/>
                        </w:rPr>
                      </w:pPr>
                      <w:r w:rsidRPr="00875A26">
                        <w:rPr>
                          <w:rFonts w:asciiTheme="minorHAnsi" w:hAnsiTheme="minorHAnsi" w:cstheme="minorHAnsi"/>
                          <w:b/>
                          <w:bCs/>
                          <w:sz w:val="20"/>
                          <w:szCs w:val="20"/>
                        </w:rPr>
                        <w:t xml:space="preserve">Team comprised of: </w:t>
                      </w:r>
                      <w:r w:rsidRPr="00875A26">
                        <w:rPr>
                          <w:rFonts w:asciiTheme="minorHAnsi" w:hAnsiTheme="minorHAnsi" w:cstheme="minorHAnsi"/>
                          <w:sz w:val="20"/>
                          <w:szCs w:val="20"/>
                        </w:rPr>
                        <w:t xml:space="preserve">Sulina Piesse, Lorraine Quirk, Emily Gatis </w:t>
                      </w:r>
                    </w:p>
                    <w:p w14:paraId="04D07E76" w14:textId="77777777" w:rsidR="00D459CA" w:rsidRPr="00875A26" w:rsidRDefault="00D459CA" w:rsidP="00D459CA">
                      <w:pPr>
                        <w:pStyle w:val="BodyText"/>
                        <w:spacing w:before="1"/>
                        <w:rPr>
                          <w:rFonts w:asciiTheme="minorHAnsi" w:hAnsiTheme="minorHAnsi" w:cstheme="minorHAnsi"/>
                          <w:bCs/>
                          <w:sz w:val="20"/>
                          <w:szCs w:val="20"/>
                        </w:rPr>
                      </w:pPr>
                      <w:r w:rsidRPr="00875A26">
                        <w:rPr>
                          <w:rFonts w:asciiTheme="minorHAnsi" w:hAnsiTheme="minorHAnsi" w:cstheme="minorHAnsi"/>
                          <w:b/>
                          <w:sz w:val="20"/>
                          <w:szCs w:val="20"/>
                        </w:rPr>
                        <w:t xml:space="preserve">Link Trustees: </w:t>
                      </w:r>
                      <w:r w:rsidRPr="00875A26">
                        <w:rPr>
                          <w:rFonts w:asciiTheme="minorHAnsi" w:hAnsiTheme="minorHAnsi" w:cstheme="minorHAnsi"/>
                          <w:bCs/>
                          <w:sz w:val="20"/>
                          <w:szCs w:val="20"/>
                        </w:rPr>
                        <w:t>Denise Shepherd</w:t>
                      </w:r>
                    </w:p>
                    <w:p w14:paraId="4D9024D2" w14:textId="77777777" w:rsidR="00D459CA" w:rsidRPr="00F069D0" w:rsidRDefault="00D459CA" w:rsidP="00D459CA">
                      <w:pPr>
                        <w:pStyle w:val="BodyText"/>
                        <w:spacing w:before="1"/>
                        <w:rPr>
                          <w:rFonts w:asciiTheme="minorHAnsi" w:hAnsiTheme="minorHAnsi" w:cstheme="minorHAnsi"/>
                          <w:b/>
                          <w:sz w:val="20"/>
                          <w:szCs w:val="20"/>
                        </w:rPr>
                      </w:pPr>
                    </w:p>
                    <w:p w14:paraId="2DE16FB8" w14:textId="77777777" w:rsidR="00D459CA" w:rsidRDefault="00D459CA" w:rsidP="00D459CA">
                      <w:pPr>
                        <w:rPr>
                          <w:sz w:val="26"/>
                        </w:rPr>
                      </w:pPr>
                      <w:r w:rsidRPr="00FC1EC4">
                        <w:rPr>
                          <w:noProof/>
                          <w:sz w:val="26"/>
                        </w:rPr>
                        <w:drawing>
                          <wp:inline distT="0" distB="0" distL="0" distR="0" wp14:anchorId="4FDDE803" wp14:editId="0F1A9A07">
                            <wp:extent cx="4705350" cy="2000250"/>
                            <wp:effectExtent l="0" t="0" r="0" b="0"/>
                            <wp:docPr id="177564100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05350" cy="2000250"/>
                                    </a:xfrm>
                                    <a:prstGeom prst="rect">
                                      <a:avLst/>
                                    </a:prstGeom>
                                    <a:noFill/>
                                    <a:ln>
                                      <a:noFill/>
                                    </a:ln>
                                  </pic:spPr>
                                </pic:pic>
                              </a:graphicData>
                            </a:graphic>
                          </wp:inline>
                        </w:drawing>
                      </w:r>
                      <w:r w:rsidRPr="008974E9">
                        <w:rPr>
                          <w:noProof/>
                          <w:sz w:val="26"/>
                        </w:rPr>
                        <w:drawing>
                          <wp:inline distT="0" distB="0" distL="0" distR="0" wp14:anchorId="0A93B758" wp14:editId="5FED524E">
                            <wp:extent cx="4133850" cy="1981200"/>
                            <wp:effectExtent l="0" t="0" r="0" b="0"/>
                            <wp:docPr id="71396188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133850" cy="1981200"/>
                                    </a:xfrm>
                                    <a:prstGeom prst="rect">
                                      <a:avLst/>
                                    </a:prstGeom>
                                    <a:noFill/>
                                    <a:ln>
                                      <a:noFill/>
                                    </a:ln>
                                  </pic:spPr>
                                </pic:pic>
                              </a:graphicData>
                            </a:graphic>
                          </wp:inline>
                        </w:drawing>
                      </w:r>
                    </w:p>
                    <w:p w14:paraId="3C87C11B" w14:textId="77777777" w:rsidR="00D459CA" w:rsidRDefault="00D459CA" w:rsidP="00D459CA">
                      <w:pPr>
                        <w:rPr>
                          <w:sz w:val="26"/>
                        </w:rPr>
                      </w:pPr>
                    </w:p>
                    <w:p w14:paraId="3F080BCA" w14:textId="77777777" w:rsidR="00D459CA" w:rsidRPr="00875A26" w:rsidRDefault="00D459CA" w:rsidP="00D459CA">
                      <w:pPr>
                        <w:spacing w:before="179"/>
                        <w:ind w:left="115"/>
                        <w:rPr>
                          <w:b/>
                          <w:bCs/>
                        </w:rPr>
                      </w:pPr>
                      <w:r w:rsidRPr="001B73D2">
                        <w:rPr>
                          <w:b/>
                          <w:bCs/>
                        </w:rPr>
                        <w:t xml:space="preserve"> </w:t>
                      </w:r>
                      <w:r w:rsidRPr="00875A26">
                        <w:rPr>
                          <w:b/>
                          <w:bCs/>
                        </w:rPr>
                        <w:t>KPIs</w:t>
                      </w:r>
                      <w:r>
                        <w:rPr>
                          <w:b/>
                          <w:bCs/>
                        </w:rPr>
                        <w:t xml:space="preserve"> by the end of year 3</w:t>
                      </w:r>
                      <w:r w:rsidRPr="00875A26">
                        <w:rPr>
                          <w:b/>
                          <w:bCs/>
                        </w:rPr>
                        <w:t>:</w:t>
                      </w:r>
                    </w:p>
                    <w:p w14:paraId="32B91C33" w14:textId="77777777" w:rsidR="00D459CA" w:rsidRPr="00B02CF8" w:rsidRDefault="00D459CA" w:rsidP="00D459CA">
                      <w:pPr>
                        <w:spacing w:before="179"/>
                        <w:ind w:left="115"/>
                        <w:rPr>
                          <w:b/>
                          <w:bCs/>
                        </w:rPr>
                      </w:pPr>
                      <w:r w:rsidRPr="00B02CF8">
                        <w:rPr>
                          <w:rFonts w:asciiTheme="minorHAnsi" w:hAnsiTheme="minorHAnsi" w:cstheme="minorHAnsi"/>
                          <w:sz w:val="20"/>
                          <w:szCs w:val="20"/>
                        </w:rPr>
                        <w:t>All schools are at least consistently good with some outstanding features and sponsored schools are rapidly improving.</w:t>
                      </w:r>
                    </w:p>
                    <w:p w14:paraId="027BA5E0" w14:textId="77777777" w:rsidR="00D459CA" w:rsidRPr="00B02CF8" w:rsidRDefault="00D459CA" w:rsidP="00D459CA">
                      <w:pPr>
                        <w:pStyle w:val="ListParagraph"/>
                        <w:numPr>
                          <w:ilvl w:val="0"/>
                          <w:numId w:val="12"/>
                        </w:numPr>
                        <w:spacing w:before="179"/>
                        <w:rPr>
                          <w:b/>
                          <w:bCs/>
                        </w:rPr>
                      </w:pPr>
                      <w:r w:rsidRPr="00B02CF8">
                        <w:rPr>
                          <w:rFonts w:asciiTheme="minorHAnsi" w:hAnsiTheme="minorHAnsi" w:cstheme="minorHAnsi"/>
                          <w:sz w:val="20"/>
                          <w:szCs w:val="20"/>
                        </w:rPr>
                        <w:t>School improvement support drives positive, measurable outcomes and children are empowered to continue their learning journey.</w:t>
                      </w:r>
                    </w:p>
                    <w:p w14:paraId="5C973194" w14:textId="77777777" w:rsidR="00D459CA" w:rsidRPr="00B02CF8" w:rsidRDefault="00D459CA" w:rsidP="00D459CA">
                      <w:pPr>
                        <w:pStyle w:val="ListParagraph"/>
                        <w:numPr>
                          <w:ilvl w:val="0"/>
                          <w:numId w:val="12"/>
                        </w:numPr>
                        <w:spacing w:before="179"/>
                        <w:rPr>
                          <w:b/>
                          <w:bCs/>
                        </w:rPr>
                      </w:pPr>
                      <w:r w:rsidRPr="00B02CF8">
                        <w:rPr>
                          <w:rFonts w:asciiTheme="minorHAnsi" w:hAnsiTheme="minorHAnsi" w:cstheme="minorHAnsi"/>
                          <w:sz w:val="20"/>
                          <w:szCs w:val="20"/>
                        </w:rPr>
                        <w:t>Assessment is highly effective and contributes to improving pupil outcomes.</w:t>
                      </w:r>
                    </w:p>
                    <w:p w14:paraId="2F55E53E" w14:textId="77777777" w:rsidR="00D459CA" w:rsidRPr="00B02CF8" w:rsidRDefault="00D459CA" w:rsidP="00D459CA">
                      <w:pPr>
                        <w:pStyle w:val="ListParagraph"/>
                        <w:numPr>
                          <w:ilvl w:val="0"/>
                          <w:numId w:val="12"/>
                        </w:numPr>
                        <w:spacing w:before="179"/>
                        <w:rPr>
                          <w:b/>
                          <w:bCs/>
                        </w:rPr>
                      </w:pPr>
                      <w:r w:rsidRPr="00B02CF8">
                        <w:rPr>
                          <w:rFonts w:asciiTheme="minorHAnsi" w:hAnsiTheme="minorHAnsi" w:cstheme="minorHAnsi"/>
                          <w:sz w:val="20"/>
                          <w:szCs w:val="20"/>
                        </w:rPr>
                        <w:t>At all levels we retain quality staff and drive self-improvement through training, managing wellbeing and a comprehensive PM process.</w:t>
                      </w:r>
                    </w:p>
                    <w:p w14:paraId="0D484A47" w14:textId="77777777" w:rsidR="00D459CA" w:rsidRPr="00B02CF8" w:rsidRDefault="00D459CA" w:rsidP="00D459CA">
                      <w:pPr>
                        <w:pStyle w:val="ListParagraph"/>
                        <w:numPr>
                          <w:ilvl w:val="0"/>
                          <w:numId w:val="12"/>
                        </w:numPr>
                        <w:spacing w:before="179"/>
                        <w:rPr>
                          <w:b/>
                          <w:bCs/>
                        </w:rPr>
                      </w:pPr>
                      <w:r w:rsidRPr="00B02CF8">
                        <w:rPr>
                          <w:rFonts w:asciiTheme="minorHAnsi" w:hAnsiTheme="minorHAnsi" w:cstheme="minorHAnsi"/>
                          <w:sz w:val="20"/>
                          <w:szCs w:val="20"/>
                        </w:rPr>
                        <w:t xml:space="preserve">All stakeholders have accurate and timely information about our schools and the priorities for improvement. </w:t>
                      </w:r>
                    </w:p>
                    <w:p w14:paraId="29563599" w14:textId="77777777" w:rsidR="00D459CA" w:rsidRPr="00B02CF8" w:rsidRDefault="00D459CA" w:rsidP="00D459CA">
                      <w:pPr>
                        <w:pStyle w:val="ListParagraph"/>
                        <w:numPr>
                          <w:ilvl w:val="0"/>
                          <w:numId w:val="12"/>
                        </w:numPr>
                        <w:spacing w:before="179"/>
                        <w:rPr>
                          <w:b/>
                          <w:bCs/>
                        </w:rPr>
                      </w:pPr>
                      <w:r w:rsidRPr="00B02CF8">
                        <w:rPr>
                          <w:rFonts w:asciiTheme="minorHAnsi" w:hAnsiTheme="minorHAnsi" w:cstheme="minorHAnsi"/>
                          <w:sz w:val="20"/>
                          <w:szCs w:val="20"/>
                        </w:rPr>
                        <w:t xml:space="preserve">Resources are strategically and effectively managed and are deployed to </w:t>
                      </w:r>
                      <w:proofErr w:type="spellStart"/>
                      <w:r w:rsidRPr="00B02CF8">
                        <w:rPr>
                          <w:rFonts w:asciiTheme="minorHAnsi" w:hAnsiTheme="minorHAnsi" w:cstheme="minorHAnsi"/>
                          <w:sz w:val="20"/>
                          <w:szCs w:val="20"/>
                        </w:rPr>
                        <w:t>realise</w:t>
                      </w:r>
                      <w:proofErr w:type="spellEnd"/>
                      <w:r w:rsidRPr="00B02CF8">
                        <w:rPr>
                          <w:rFonts w:asciiTheme="minorHAnsi" w:hAnsiTheme="minorHAnsi" w:cstheme="minorHAnsi"/>
                          <w:sz w:val="20"/>
                          <w:szCs w:val="20"/>
                        </w:rPr>
                        <w:t xml:space="preserve"> optimum outcomes across our Trust. </w:t>
                      </w:r>
                    </w:p>
                    <w:p w14:paraId="6B530413" w14:textId="77777777" w:rsidR="00D459CA" w:rsidRDefault="00D459CA" w:rsidP="00D459CA">
                      <w:pPr>
                        <w:rPr>
                          <w:sz w:val="26"/>
                        </w:rPr>
                      </w:pPr>
                    </w:p>
                  </w:txbxContent>
                </v:textbox>
                <w10:wrap anchorx="margin"/>
              </v:shape>
            </w:pict>
          </mc:Fallback>
        </mc:AlternateContent>
      </w:r>
    </w:p>
    <w:p w14:paraId="183C0235" w14:textId="77777777" w:rsidR="00D459CA" w:rsidRDefault="00D459CA" w:rsidP="00D459CA"/>
    <w:p w14:paraId="512D6240" w14:textId="77777777" w:rsidR="00D459CA" w:rsidRDefault="00D459CA" w:rsidP="00D459CA"/>
    <w:p w14:paraId="551F1787" w14:textId="77777777" w:rsidR="00D459CA" w:rsidRDefault="00D459CA" w:rsidP="00D459CA"/>
    <w:p w14:paraId="24D66D90" w14:textId="77777777" w:rsidR="00D459CA" w:rsidRDefault="00D459CA" w:rsidP="00D459CA"/>
    <w:p w14:paraId="1061E8D2" w14:textId="77777777" w:rsidR="00D459CA" w:rsidRDefault="00D459CA" w:rsidP="00D459CA">
      <w:pPr>
        <w:widowControl/>
        <w:autoSpaceDE/>
        <w:autoSpaceDN/>
        <w:spacing w:after="160" w:line="259" w:lineRule="auto"/>
      </w:pPr>
      <w:r>
        <w:br w:type="page"/>
      </w:r>
    </w:p>
    <w:p w14:paraId="67CE9DA4" w14:textId="213BDB89" w:rsidR="00D459CA" w:rsidRDefault="00D459CA" w:rsidP="00D459CA">
      <w:pPr>
        <w:widowControl/>
        <w:autoSpaceDE/>
        <w:autoSpaceDN/>
        <w:spacing w:after="160" w:line="259" w:lineRule="auto"/>
      </w:pPr>
      <w:r w:rsidRPr="000A4B45">
        <w:rPr>
          <w:rFonts w:asciiTheme="minorHAnsi" w:hAnsiTheme="minorHAnsi" w:cstheme="minorHAnsi"/>
          <w:noProof/>
          <w:sz w:val="20"/>
          <w:szCs w:val="20"/>
        </w:rPr>
        <w:lastRenderedPageBreak/>
        <mc:AlternateContent>
          <mc:Choice Requires="wps">
            <w:drawing>
              <wp:anchor distT="0" distB="0" distL="114300" distR="114300" simplePos="0" relativeHeight="251662336" behindDoc="0" locked="0" layoutInCell="1" allowOverlap="1" wp14:anchorId="1953E35D" wp14:editId="424637DC">
                <wp:simplePos x="0" y="0"/>
                <wp:positionH relativeFrom="column">
                  <wp:posOffset>-222250</wp:posOffset>
                </wp:positionH>
                <wp:positionV relativeFrom="paragraph">
                  <wp:posOffset>184150</wp:posOffset>
                </wp:positionV>
                <wp:extent cx="9296400" cy="5086350"/>
                <wp:effectExtent l="0" t="0" r="19050" b="19050"/>
                <wp:wrapNone/>
                <wp:docPr id="209471460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96400" cy="5086350"/>
                        </a:xfrm>
                        <a:prstGeom prst="rect">
                          <a:avLst/>
                        </a:prstGeom>
                        <a:solidFill>
                          <a:srgbClr val="FFFFFF"/>
                        </a:solidFill>
                        <a:ln w="6096">
                          <a:solidFill>
                            <a:srgbClr val="000000"/>
                          </a:solidFill>
                          <a:prstDash val="solid"/>
                          <a:miter lim="800000"/>
                          <a:headEnd/>
                          <a:tailEnd/>
                        </a:ln>
                      </wps:spPr>
                      <wps:txbx>
                        <w:txbxContent>
                          <w:p w14:paraId="2E7B620A" w14:textId="77777777" w:rsidR="00D459CA" w:rsidRPr="00721031" w:rsidRDefault="00D459CA" w:rsidP="00D459CA">
                            <w:pPr>
                              <w:spacing w:after="160" w:line="259" w:lineRule="auto"/>
                              <w:contextualSpacing/>
                              <w:rPr>
                                <w:rFonts w:asciiTheme="minorHAnsi" w:hAnsiTheme="minorHAnsi" w:cstheme="minorHAnsi"/>
                                <w:b/>
                                <w:bCs/>
                              </w:rPr>
                            </w:pPr>
                            <w:r w:rsidRPr="00DB18F8">
                              <w:rPr>
                                <w:rFonts w:asciiTheme="minorHAnsi" w:hAnsiTheme="minorHAnsi" w:cstheme="minorHAnsi"/>
                                <w:b/>
                                <w:bCs/>
                                <w:highlight w:val="yellow"/>
                              </w:rPr>
                              <w:t>Priority D</w:t>
                            </w:r>
                            <w:r w:rsidRPr="00721031">
                              <w:rPr>
                                <w:rFonts w:asciiTheme="minorHAnsi" w:hAnsiTheme="minorHAnsi" w:cstheme="minorHAnsi"/>
                                <w:b/>
                                <w:bCs/>
                              </w:rPr>
                              <w:t xml:space="preserve"> </w:t>
                            </w:r>
                            <w:r w:rsidRPr="00721031">
                              <w:rPr>
                                <w:rFonts w:asciiTheme="minorHAnsi" w:eastAsiaTheme="minorEastAsia" w:hAnsiTheme="minorHAnsi" w:cstheme="minorHAnsi"/>
                                <w:b/>
                                <w:bCs/>
                                <w:lang w:val="en-GB"/>
                              </w:rPr>
                              <w:t>Developing talent management and actively promoting workforce resilience and well-being</w:t>
                            </w:r>
                            <w:r>
                              <w:rPr>
                                <w:rFonts w:asciiTheme="minorHAnsi" w:hAnsiTheme="minorHAnsi" w:cstheme="minorHAnsi"/>
                                <w:b/>
                                <w:bCs/>
                              </w:rPr>
                              <w:t>: The</w:t>
                            </w:r>
                            <w:r w:rsidRPr="00721031">
                              <w:rPr>
                                <w:rFonts w:asciiTheme="minorHAnsi" w:hAnsiTheme="minorHAnsi" w:cstheme="minorHAnsi"/>
                                <w:b/>
                                <w:bCs/>
                              </w:rPr>
                              <w:t xml:space="preserve"> ODBST is the employer of choice, investing in our people and their futures.</w:t>
                            </w:r>
                          </w:p>
                          <w:p w14:paraId="4E6CDC18" w14:textId="77777777" w:rsidR="00D459CA" w:rsidRPr="000A4B45" w:rsidRDefault="00D459CA" w:rsidP="00D459CA">
                            <w:pPr>
                              <w:pStyle w:val="BodyText"/>
                              <w:spacing w:before="1"/>
                              <w:rPr>
                                <w:rFonts w:asciiTheme="minorHAnsi" w:hAnsiTheme="minorHAnsi" w:cstheme="minorHAnsi"/>
                                <w:b/>
                                <w:sz w:val="20"/>
                                <w:szCs w:val="20"/>
                              </w:rPr>
                            </w:pPr>
                            <w:r w:rsidRPr="000A4B45">
                              <w:rPr>
                                <w:rFonts w:asciiTheme="minorHAnsi" w:hAnsiTheme="minorHAnsi" w:cstheme="minorHAnsi"/>
                                <w:b/>
                                <w:bCs/>
                                <w:color w:val="FFFFFF" w:themeColor="background1"/>
                                <w:sz w:val="20"/>
                                <w:szCs w:val="20"/>
                                <w:highlight w:val="darkMagenta"/>
                              </w:rPr>
                              <w:t>This links with the DfE trust quality descriptor: Workforce</w:t>
                            </w:r>
                          </w:p>
                          <w:p w14:paraId="414462FB" w14:textId="1B15FFFB" w:rsidR="00D459CA" w:rsidRPr="00D13518" w:rsidRDefault="00D459CA" w:rsidP="00D459CA">
                            <w:pPr>
                              <w:pStyle w:val="BodyText"/>
                              <w:spacing w:before="1"/>
                              <w:rPr>
                                <w:rFonts w:asciiTheme="minorHAnsi" w:hAnsiTheme="minorHAnsi" w:cstheme="minorHAnsi"/>
                                <w:bCs/>
                                <w:sz w:val="20"/>
                                <w:szCs w:val="20"/>
                              </w:rPr>
                            </w:pPr>
                            <w:r w:rsidRPr="000A4B45">
                              <w:rPr>
                                <w:rFonts w:asciiTheme="minorHAnsi" w:hAnsiTheme="minorHAnsi" w:cstheme="minorHAnsi"/>
                                <w:b/>
                                <w:sz w:val="20"/>
                                <w:szCs w:val="20"/>
                              </w:rPr>
                              <w:t xml:space="preserve">Priority overseen by: </w:t>
                            </w:r>
                            <w:r>
                              <w:rPr>
                                <w:rFonts w:asciiTheme="minorHAnsi" w:hAnsiTheme="minorHAnsi" w:cstheme="minorHAnsi"/>
                                <w:bCs/>
                                <w:sz w:val="20"/>
                                <w:szCs w:val="20"/>
                              </w:rPr>
                              <w:t>Gillian Nickles</w:t>
                            </w:r>
                            <w:r w:rsidR="00E70240">
                              <w:rPr>
                                <w:rFonts w:asciiTheme="minorHAnsi" w:hAnsiTheme="minorHAnsi" w:cstheme="minorHAnsi"/>
                                <w:bCs/>
                                <w:sz w:val="20"/>
                                <w:szCs w:val="20"/>
                              </w:rPr>
                              <w:t>s</w:t>
                            </w:r>
                          </w:p>
                          <w:p w14:paraId="7795FDFD" w14:textId="0BA31119" w:rsidR="00D459CA" w:rsidRPr="00D13518" w:rsidRDefault="00D459CA" w:rsidP="00D459CA">
                            <w:pPr>
                              <w:pStyle w:val="BodyText"/>
                              <w:spacing w:before="1"/>
                              <w:rPr>
                                <w:rFonts w:asciiTheme="minorHAnsi" w:hAnsiTheme="minorHAnsi" w:cstheme="minorHAnsi"/>
                                <w:sz w:val="20"/>
                                <w:szCs w:val="20"/>
                              </w:rPr>
                            </w:pPr>
                            <w:r w:rsidRPr="000A4B45">
                              <w:rPr>
                                <w:rFonts w:asciiTheme="minorHAnsi" w:hAnsiTheme="minorHAnsi" w:cstheme="minorHAnsi"/>
                                <w:b/>
                                <w:bCs/>
                                <w:sz w:val="20"/>
                                <w:szCs w:val="20"/>
                              </w:rPr>
                              <w:t xml:space="preserve">Team comprised of: </w:t>
                            </w:r>
                            <w:r w:rsidRPr="000A4B45">
                              <w:rPr>
                                <w:rFonts w:asciiTheme="minorHAnsi" w:hAnsiTheme="minorHAnsi" w:cstheme="minorHAnsi"/>
                                <w:sz w:val="20"/>
                                <w:szCs w:val="20"/>
                              </w:rPr>
                              <w:t>Sulina Piesse, Rebecca Hussein-Allin</w:t>
                            </w:r>
                            <w:r w:rsidR="00B82275">
                              <w:rPr>
                                <w:rFonts w:asciiTheme="minorHAnsi" w:hAnsiTheme="minorHAnsi" w:cstheme="minorHAnsi"/>
                                <w:sz w:val="20"/>
                                <w:szCs w:val="20"/>
                              </w:rPr>
                              <w:t>, Natalie Mitchell</w:t>
                            </w:r>
                          </w:p>
                          <w:p w14:paraId="503DC5B3" w14:textId="77777777" w:rsidR="00D459CA" w:rsidRPr="00D13518" w:rsidRDefault="00D459CA" w:rsidP="00D459CA">
                            <w:pPr>
                              <w:pStyle w:val="BodyText"/>
                              <w:spacing w:before="1"/>
                              <w:rPr>
                                <w:rFonts w:asciiTheme="minorHAnsi" w:hAnsiTheme="minorHAnsi" w:cstheme="minorHAnsi"/>
                                <w:b/>
                                <w:sz w:val="20"/>
                                <w:szCs w:val="20"/>
                              </w:rPr>
                            </w:pPr>
                            <w:r w:rsidRPr="000A4B45">
                              <w:rPr>
                                <w:rFonts w:asciiTheme="minorHAnsi" w:hAnsiTheme="minorHAnsi" w:cstheme="minorHAnsi"/>
                                <w:b/>
                                <w:sz w:val="20"/>
                                <w:szCs w:val="20"/>
                              </w:rPr>
                              <w:t xml:space="preserve">Link Trustees: </w:t>
                            </w:r>
                            <w:r w:rsidRPr="000A4B45">
                              <w:rPr>
                                <w:rFonts w:asciiTheme="minorHAnsi" w:hAnsiTheme="minorHAnsi" w:cstheme="minorHAnsi"/>
                                <w:bCs/>
                                <w:sz w:val="20"/>
                                <w:szCs w:val="20"/>
                              </w:rPr>
                              <w:t>Kieron S</w:t>
                            </w:r>
                            <w:r>
                              <w:rPr>
                                <w:rFonts w:asciiTheme="minorHAnsi" w:hAnsiTheme="minorHAnsi" w:cstheme="minorHAnsi"/>
                                <w:bCs/>
                                <w:sz w:val="20"/>
                                <w:szCs w:val="20"/>
                              </w:rPr>
                              <w:t>oughton</w:t>
                            </w:r>
                          </w:p>
                          <w:p w14:paraId="6CD6485B" w14:textId="77777777" w:rsidR="00D459CA" w:rsidRDefault="00D459CA" w:rsidP="00D459CA">
                            <w:pPr>
                              <w:rPr>
                                <w:sz w:val="26"/>
                              </w:rPr>
                            </w:pPr>
                          </w:p>
                          <w:p w14:paraId="73A2AD36" w14:textId="77777777" w:rsidR="00D459CA" w:rsidRDefault="00D459CA" w:rsidP="00D459CA">
                            <w:pPr>
                              <w:rPr>
                                <w:sz w:val="26"/>
                              </w:rPr>
                            </w:pPr>
                            <w:r w:rsidRPr="006435FD">
                              <w:rPr>
                                <w:b/>
                                <w:noProof/>
                                <w:color w:val="FFFFFF"/>
                              </w:rPr>
                              <w:drawing>
                                <wp:inline distT="0" distB="0" distL="0" distR="0" wp14:anchorId="5EC7559A" wp14:editId="202BDB4D">
                                  <wp:extent cx="4343400" cy="1924050"/>
                                  <wp:effectExtent l="0" t="0" r="0" b="0"/>
                                  <wp:docPr id="397773981" name="Picture 397773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343400" cy="1924050"/>
                                          </a:xfrm>
                                          <a:prstGeom prst="rect">
                                            <a:avLst/>
                                          </a:prstGeom>
                                          <a:noFill/>
                                          <a:ln>
                                            <a:noFill/>
                                          </a:ln>
                                        </pic:spPr>
                                      </pic:pic>
                                    </a:graphicData>
                                  </a:graphic>
                                </wp:inline>
                              </w:drawing>
                            </w:r>
                            <w:r w:rsidRPr="008E0B59">
                              <w:rPr>
                                <w:noProof/>
                                <w:sz w:val="26"/>
                              </w:rPr>
                              <w:drawing>
                                <wp:inline distT="0" distB="0" distL="0" distR="0" wp14:anchorId="4D88D118" wp14:editId="14CA616F">
                                  <wp:extent cx="4351988" cy="1923985"/>
                                  <wp:effectExtent l="0" t="0" r="0" b="635"/>
                                  <wp:docPr id="1035089523" name="Picture 1035089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369852" cy="1931882"/>
                                          </a:xfrm>
                                          <a:prstGeom prst="rect">
                                            <a:avLst/>
                                          </a:prstGeom>
                                          <a:noFill/>
                                          <a:ln>
                                            <a:noFill/>
                                          </a:ln>
                                        </pic:spPr>
                                      </pic:pic>
                                    </a:graphicData>
                                  </a:graphic>
                                </wp:inline>
                              </w:drawing>
                            </w:r>
                          </w:p>
                          <w:p w14:paraId="42DBEF05" w14:textId="77777777" w:rsidR="00D459CA" w:rsidRDefault="00D459CA" w:rsidP="00D459CA">
                            <w:pPr>
                              <w:spacing w:before="179"/>
                              <w:ind w:left="115"/>
                              <w:rPr>
                                <w:b/>
                                <w:bCs/>
                              </w:rPr>
                            </w:pPr>
                            <w:r>
                              <w:rPr>
                                <w:sz w:val="26"/>
                              </w:rPr>
                              <w:t xml:space="preserve">      </w:t>
                            </w:r>
                            <w:r w:rsidRPr="00875A26">
                              <w:rPr>
                                <w:b/>
                                <w:bCs/>
                              </w:rPr>
                              <w:t>KPIs</w:t>
                            </w:r>
                            <w:r>
                              <w:rPr>
                                <w:b/>
                                <w:bCs/>
                              </w:rPr>
                              <w:t xml:space="preserve"> by the end of year 3</w:t>
                            </w:r>
                            <w:r w:rsidRPr="00875A26">
                              <w:rPr>
                                <w:b/>
                                <w:bCs/>
                              </w:rPr>
                              <w:t>:</w:t>
                            </w:r>
                          </w:p>
                          <w:p w14:paraId="0A6D7D25" w14:textId="77777777" w:rsidR="00D459CA" w:rsidRPr="00172657" w:rsidRDefault="00D459CA" w:rsidP="00D459CA">
                            <w:pPr>
                              <w:pStyle w:val="ListParagraph"/>
                              <w:numPr>
                                <w:ilvl w:val="0"/>
                                <w:numId w:val="13"/>
                              </w:numPr>
                              <w:spacing w:before="179"/>
                              <w:rPr>
                                <w:b/>
                                <w:bCs/>
                              </w:rPr>
                            </w:pPr>
                            <w:r w:rsidRPr="00172657">
                              <w:rPr>
                                <w:rFonts w:asciiTheme="minorHAnsi" w:hAnsiTheme="minorHAnsi" w:cstheme="minorHAnsi"/>
                                <w:sz w:val="20"/>
                                <w:szCs w:val="20"/>
                              </w:rPr>
                              <w:t>Reduce time to hire</w:t>
                            </w:r>
                          </w:p>
                          <w:p w14:paraId="25669E41" w14:textId="77777777" w:rsidR="00D459CA" w:rsidRPr="00B02CF8" w:rsidRDefault="00D459CA" w:rsidP="00D459CA">
                            <w:pPr>
                              <w:pStyle w:val="ListParagraph"/>
                              <w:numPr>
                                <w:ilvl w:val="0"/>
                                <w:numId w:val="13"/>
                              </w:numPr>
                              <w:spacing w:before="179"/>
                              <w:rPr>
                                <w:b/>
                                <w:bCs/>
                              </w:rPr>
                            </w:pPr>
                            <w:r w:rsidRPr="00B02CF8">
                              <w:rPr>
                                <w:rFonts w:asciiTheme="minorHAnsi" w:hAnsiTheme="minorHAnsi" w:cstheme="minorHAnsi"/>
                                <w:sz w:val="20"/>
                                <w:szCs w:val="20"/>
                              </w:rPr>
                              <w:t>Reduce staff attrition</w:t>
                            </w:r>
                          </w:p>
                          <w:p w14:paraId="6CD1E4B9" w14:textId="77777777" w:rsidR="00D459CA" w:rsidRPr="00B02CF8" w:rsidRDefault="00D459CA" w:rsidP="00D459CA">
                            <w:pPr>
                              <w:pStyle w:val="ListParagraph"/>
                              <w:numPr>
                                <w:ilvl w:val="0"/>
                                <w:numId w:val="13"/>
                              </w:numPr>
                              <w:spacing w:before="179"/>
                              <w:rPr>
                                <w:b/>
                                <w:bCs/>
                              </w:rPr>
                            </w:pPr>
                            <w:r w:rsidRPr="00B02CF8">
                              <w:rPr>
                                <w:rFonts w:asciiTheme="minorHAnsi" w:hAnsiTheme="minorHAnsi" w:cstheme="minorHAnsi"/>
                                <w:sz w:val="20"/>
                                <w:szCs w:val="20"/>
                              </w:rPr>
                              <w:t>Partnerships in place with training providers</w:t>
                            </w:r>
                          </w:p>
                          <w:p w14:paraId="4B40877D" w14:textId="77777777" w:rsidR="00D459CA" w:rsidRPr="00B02CF8" w:rsidRDefault="00D459CA" w:rsidP="00D459CA">
                            <w:pPr>
                              <w:pStyle w:val="ListParagraph"/>
                              <w:numPr>
                                <w:ilvl w:val="0"/>
                                <w:numId w:val="13"/>
                              </w:numPr>
                              <w:spacing w:before="179"/>
                              <w:rPr>
                                <w:b/>
                                <w:bCs/>
                              </w:rPr>
                            </w:pPr>
                            <w:r w:rsidRPr="00B02CF8">
                              <w:rPr>
                                <w:rFonts w:asciiTheme="minorHAnsi" w:hAnsiTheme="minorHAnsi" w:cstheme="minorHAnsi"/>
                                <w:sz w:val="20"/>
                                <w:szCs w:val="20"/>
                              </w:rPr>
                              <w:t>Increased number of training programmes in place</w:t>
                            </w:r>
                          </w:p>
                          <w:p w14:paraId="059AB109" w14:textId="77777777" w:rsidR="00D459CA" w:rsidRPr="00C41603" w:rsidRDefault="00D459CA" w:rsidP="00D459CA">
                            <w:pPr>
                              <w:pStyle w:val="ListParagraph"/>
                              <w:numPr>
                                <w:ilvl w:val="0"/>
                                <w:numId w:val="13"/>
                              </w:numPr>
                              <w:spacing w:before="179"/>
                              <w:rPr>
                                <w:b/>
                                <w:bCs/>
                              </w:rPr>
                            </w:pPr>
                            <w:r w:rsidRPr="00B02CF8">
                              <w:rPr>
                                <w:rFonts w:asciiTheme="minorHAnsi" w:hAnsiTheme="minorHAnsi" w:cstheme="minorHAnsi"/>
                                <w:sz w:val="20"/>
                                <w:szCs w:val="20"/>
                              </w:rPr>
                              <w:t>Improved well-being scores on staff survey</w:t>
                            </w:r>
                          </w:p>
                          <w:p w14:paraId="1A866BF5" w14:textId="77777777" w:rsidR="00D459CA" w:rsidRDefault="00D459CA" w:rsidP="00D459CA">
                            <w:pPr>
                              <w:spacing w:before="179"/>
                              <w:rPr>
                                <w:b/>
                                <w:bCs/>
                              </w:rPr>
                            </w:pPr>
                          </w:p>
                          <w:p w14:paraId="31E846A2" w14:textId="77777777" w:rsidR="00D459CA" w:rsidRPr="00C41603" w:rsidRDefault="00D459CA" w:rsidP="00D459CA">
                            <w:pPr>
                              <w:spacing w:before="179"/>
                              <w:rPr>
                                <w:b/>
                                <w:bCs/>
                              </w:rPr>
                            </w:pP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953E35D" id="_x0000_s1032" type="#_x0000_t202" style="position:absolute;margin-left:-17.5pt;margin-top:14.5pt;width:732pt;height:40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" strokeweight=".48pt">
                <v:textbox inset="0,0,0,0">
                  <w:txbxContent>
                    <w:p w14:paraId="2E7B620A" w14:textId="77777777" w:rsidR="00D459CA" w:rsidRPr="00721031" w:rsidRDefault="00D459CA" w:rsidP="00D459CA">
                      <w:pPr>
                        <w:spacing w:after="160" w:line="259" w:lineRule="auto"/>
                        <w:contextualSpacing/>
                        <w:rPr>
                          <w:rFonts w:asciiTheme="minorHAnsi" w:hAnsiTheme="minorHAnsi" w:cstheme="minorHAnsi"/>
                          <w:b/>
                          <w:bCs/>
                        </w:rPr>
                      </w:pPr>
                      <w:r w:rsidRPr="00DB18F8">
                        <w:rPr>
                          <w:rFonts w:asciiTheme="minorHAnsi" w:hAnsiTheme="minorHAnsi" w:cstheme="minorHAnsi"/>
                          <w:b/>
                          <w:bCs/>
                          <w:highlight w:val="yellow"/>
                        </w:rPr>
                        <w:t>Priority D</w:t>
                      </w:r>
                      <w:r w:rsidRPr="00721031">
                        <w:rPr>
                          <w:rFonts w:asciiTheme="minorHAnsi" w:hAnsiTheme="minorHAnsi" w:cstheme="minorHAnsi"/>
                          <w:b/>
                          <w:bCs/>
                        </w:rPr>
                        <w:t xml:space="preserve"> </w:t>
                      </w:r>
                      <w:r w:rsidRPr="00721031">
                        <w:rPr>
                          <w:rFonts w:asciiTheme="minorHAnsi" w:eastAsiaTheme="minorEastAsia" w:hAnsiTheme="minorHAnsi" w:cstheme="minorHAnsi"/>
                          <w:b/>
                          <w:bCs/>
                          <w:lang w:val="en-GB"/>
                        </w:rPr>
                        <w:t>Developing talent management and actively promoting workforce resilience and well-being</w:t>
                      </w:r>
                      <w:r>
                        <w:rPr>
                          <w:rFonts w:asciiTheme="minorHAnsi" w:hAnsiTheme="minorHAnsi" w:cstheme="minorHAnsi"/>
                          <w:b/>
                          <w:bCs/>
                        </w:rPr>
                        <w:t>: The</w:t>
                      </w:r>
                      <w:r w:rsidRPr="00721031">
                        <w:rPr>
                          <w:rFonts w:asciiTheme="minorHAnsi" w:hAnsiTheme="minorHAnsi" w:cstheme="minorHAnsi"/>
                          <w:b/>
                          <w:bCs/>
                        </w:rPr>
                        <w:t xml:space="preserve"> ODBST is the employer of choice, investing in our people and their futures.</w:t>
                      </w:r>
                    </w:p>
                    <w:p w14:paraId="4E6CDC18" w14:textId="77777777" w:rsidR="00D459CA" w:rsidRPr="000A4B45" w:rsidRDefault="00D459CA" w:rsidP="00D459CA">
                      <w:pPr>
                        <w:pStyle w:val="BodyText"/>
                        <w:spacing w:before="1"/>
                        <w:rPr>
                          <w:rFonts w:asciiTheme="minorHAnsi" w:hAnsiTheme="minorHAnsi" w:cstheme="minorHAnsi"/>
                          <w:b/>
                          <w:sz w:val="20"/>
                          <w:szCs w:val="20"/>
                        </w:rPr>
                      </w:pPr>
                      <w:r w:rsidRPr="000A4B45">
                        <w:rPr>
                          <w:rFonts w:asciiTheme="minorHAnsi" w:hAnsiTheme="minorHAnsi" w:cstheme="minorHAnsi"/>
                          <w:b/>
                          <w:bCs/>
                          <w:color w:val="FFFFFF" w:themeColor="background1"/>
                          <w:sz w:val="20"/>
                          <w:szCs w:val="20"/>
                          <w:highlight w:val="darkMagenta"/>
                        </w:rPr>
                        <w:t>This links with the DfE trust quality descriptor: Workforce</w:t>
                      </w:r>
                    </w:p>
                    <w:p w14:paraId="414462FB" w14:textId="1B15FFFB" w:rsidR="00D459CA" w:rsidRPr="00D13518" w:rsidRDefault="00D459CA" w:rsidP="00D459CA">
                      <w:pPr>
                        <w:pStyle w:val="BodyText"/>
                        <w:spacing w:before="1"/>
                        <w:rPr>
                          <w:rFonts w:asciiTheme="minorHAnsi" w:hAnsiTheme="minorHAnsi" w:cstheme="minorHAnsi"/>
                          <w:bCs/>
                          <w:sz w:val="20"/>
                          <w:szCs w:val="20"/>
                        </w:rPr>
                      </w:pPr>
                      <w:r w:rsidRPr="000A4B45">
                        <w:rPr>
                          <w:rFonts w:asciiTheme="minorHAnsi" w:hAnsiTheme="minorHAnsi" w:cstheme="minorHAnsi"/>
                          <w:b/>
                          <w:sz w:val="20"/>
                          <w:szCs w:val="20"/>
                        </w:rPr>
                        <w:t xml:space="preserve">Priority overseen by: </w:t>
                      </w:r>
                      <w:r>
                        <w:rPr>
                          <w:rFonts w:asciiTheme="minorHAnsi" w:hAnsiTheme="minorHAnsi" w:cstheme="minorHAnsi"/>
                          <w:bCs/>
                          <w:sz w:val="20"/>
                          <w:szCs w:val="20"/>
                        </w:rPr>
                        <w:t>Gillian Nickles</w:t>
                      </w:r>
                      <w:r w:rsidR="00E70240">
                        <w:rPr>
                          <w:rFonts w:asciiTheme="minorHAnsi" w:hAnsiTheme="minorHAnsi" w:cstheme="minorHAnsi"/>
                          <w:bCs/>
                          <w:sz w:val="20"/>
                          <w:szCs w:val="20"/>
                        </w:rPr>
                        <w:t>s</w:t>
                      </w:r>
                    </w:p>
                    <w:p w14:paraId="7795FDFD" w14:textId="0BA31119" w:rsidR="00D459CA" w:rsidRPr="00D13518" w:rsidRDefault="00D459CA" w:rsidP="00D459CA">
                      <w:pPr>
                        <w:pStyle w:val="BodyText"/>
                        <w:spacing w:before="1"/>
                        <w:rPr>
                          <w:rFonts w:asciiTheme="minorHAnsi" w:hAnsiTheme="minorHAnsi" w:cstheme="minorHAnsi"/>
                          <w:sz w:val="20"/>
                          <w:szCs w:val="20"/>
                        </w:rPr>
                      </w:pPr>
                      <w:r w:rsidRPr="000A4B45">
                        <w:rPr>
                          <w:rFonts w:asciiTheme="minorHAnsi" w:hAnsiTheme="minorHAnsi" w:cstheme="minorHAnsi"/>
                          <w:b/>
                          <w:bCs/>
                          <w:sz w:val="20"/>
                          <w:szCs w:val="20"/>
                        </w:rPr>
                        <w:t xml:space="preserve">Team comprised of: </w:t>
                      </w:r>
                      <w:r w:rsidRPr="000A4B45">
                        <w:rPr>
                          <w:rFonts w:asciiTheme="minorHAnsi" w:hAnsiTheme="minorHAnsi" w:cstheme="minorHAnsi"/>
                          <w:sz w:val="20"/>
                          <w:szCs w:val="20"/>
                        </w:rPr>
                        <w:t>Sulina Piesse, Rebecca Hussein-Allin</w:t>
                      </w:r>
                      <w:r w:rsidR="00B82275">
                        <w:rPr>
                          <w:rFonts w:asciiTheme="minorHAnsi" w:hAnsiTheme="minorHAnsi" w:cstheme="minorHAnsi"/>
                          <w:sz w:val="20"/>
                          <w:szCs w:val="20"/>
                        </w:rPr>
                        <w:t>, Natalie Mitchell</w:t>
                      </w:r>
                    </w:p>
                    <w:p w14:paraId="503DC5B3" w14:textId="77777777" w:rsidR="00D459CA" w:rsidRPr="00D13518" w:rsidRDefault="00D459CA" w:rsidP="00D459CA">
                      <w:pPr>
                        <w:pStyle w:val="BodyText"/>
                        <w:spacing w:before="1"/>
                        <w:rPr>
                          <w:rFonts w:asciiTheme="minorHAnsi" w:hAnsiTheme="minorHAnsi" w:cstheme="minorHAnsi"/>
                          <w:b/>
                          <w:sz w:val="20"/>
                          <w:szCs w:val="20"/>
                        </w:rPr>
                      </w:pPr>
                      <w:r w:rsidRPr="000A4B45">
                        <w:rPr>
                          <w:rFonts w:asciiTheme="minorHAnsi" w:hAnsiTheme="minorHAnsi" w:cstheme="minorHAnsi"/>
                          <w:b/>
                          <w:sz w:val="20"/>
                          <w:szCs w:val="20"/>
                        </w:rPr>
                        <w:t xml:space="preserve">Link Trustees: </w:t>
                      </w:r>
                      <w:r w:rsidRPr="000A4B45">
                        <w:rPr>
                          <w:rFonts w:asciiTheme="minorHAnsi" w:hAnsiTheme="minorHAnsi" w:cstheme="minorHAnsi"/>
                          <w:bCs/>
                          <w:sz w:val="20"/>
                          <w:szCs w:val="20"/>
                        </w:rPr>
                        <w:t>Kieron S</w:t>
                      </w:r>
                      <w:r>
                        <w:rPr>
                          <w:rFonts w:asciiTheme="minorHAnsi" w:hAnsiTheme="minorHAnsi" w:cstheme="minorHAnsi"/>
                          <w:bCs/>
                          <w:sz w:val="20"/>
                          <w:szCs w:val="20"/>
                        </w:rPr>
                        <w:t>oughton</w:t>
                      </w:r>
                    </w:p>
                    <w:p w14:paraId="6CD6485B" w14:textId="77777777" w:rsidR="00D459CA" w:rsidRDefault="00D459CA" w:rsidP="00D459CA">
                      <w:pPr>
                        <w:rPr>
                          <w:sz w:val="26"/>
                        </w:rPr>
                      </w:pPr>
                    </w:p>
                    <w:p w14:paraId="73A2AD36" w14:textId="77777777" w:rsidR="00D459CA" w:rsidRDefault="00D459CA" w:rsidP="00D459CA">
                      <w:pPr>
                        <w:rPr>
                          <w:sz w:val="26"/>
                        </w:rPr>
                      </w:pPr>
                      <w:r w:rsidRPr="006435FD">
                        <w:rPr>
                          <w:b/>
                          <w:noProof/>
                          <w:color w:val="FFFFFF"/>
                        </w:rPr>
                        <w:drawing>
                          <wp:inline distT="0" distB="0" distL="0" distR="0" wp14:anchorId="5EC7559A" wp14:editId="202BDB4D">
                            <wp:extent cx="4343400" cy="1924050"/>
                            <wp:effectExtent l="0" t="0" r="0" b="0"/>
                            <wp:docPr id="397773981" name="Picture 397773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343400" cy="1924050"/>
                                    </a:xfrm>
                                    <a:prstGeom prst="rect">
                                      <a:avLst/>
                                    </a:prstGeom>
                                    <a:noFill/>
                                    <a:ln>
                                      <a:noFill/>
                                    </a:ln>
                                  </pic:spPr>
                                </pic:pic>
                              </a:graphicData>
                            </a:graphic>
                          </wp:inline>
                        </w:drawing>
                      </w:r>
                      <w:r w:rsidRPr="008E0B59">
                        <w:rPr>
                          <w:noProof/>
                          <w:sz w:val="26"/>
                        </w:rPr>
                        <w:drawing>
                          <wp:inline distT="0" distB="0" distL="0" distR="0" wp14:anchorId="4D88D118" wp14:editId="14CA616F">
                            <wp:extent cx="4351988" cy="1923985"/>
                            <wp:effectExtent l="0" t="0" r="0" b="635"/>
                            <wp:docPr id="1035089523" name="Picture 1035089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369852" cy="1931882"/>
                                    </a:xfrm>
                                    <a:prstGeom prst="rect">
                                      <a:avLst/>
                                    </a:prstGeom>
                                    <a:noFill/>
                                    <a:ln>
                                      <a:noFill/>
                                    </a:ln>
                                  </pic:spPr>
                                </pic:pic>
                              </a:graphicData>
                            </a:graphic>
                          </wp:inline>
                        </w:drawing>
                      </w:r>
                    </w:p>
                    <w:p w14:paraId="42DBEF05" w14:textId="77777777" w:rsidR="00D459CA" w:rsidRDefault="00D459CA" w:rsidP="00D459CA">
                      <w:pPr>
                        <w:spacing w:before="179"/>
                        <w:ind w:left="115"/>
                        <w:rPr>
                          <w:b/>
                          <w:bCs/>
                        </w:rPr>
                      </w:pPr>
                      <w:r>
                        <w:rPr>
                          <w:sz w:val="26"/>
                        </w:rPr>
                        <w:t xml:space="preserve">      </w:t>
                      </w:r>
                      <w:r w:rsidRPr="00875A26">
                        <w:rPr>
                          <w:b/>
                          <w:bCs/>
                        </w:rPr>
                        <w:t>KPIs</w:t>
                      </w:r>
                      <w:r>
                        <w:rPr>
                          <w:b/>
                          <w:bCs/>
                        </w:rPr>
                        <w:t xml:space="preserve"> by the end of year 3</w:t>
                      </w:r>
                      <w:r w:rsidRPr="00875A26">
                        <w:rPr>
                          <w:b/>
                          <w:bCs/>
                        </w:rPr>
                        <w:t>:</w:t>
                      </w:r>
                    </w:p>
                    <w:p w14:paraId="0A6D7D25" w14:textId="77777777" w:rsidR="00D459CA" w:rsidRPr="00172657" w:rsidRDefault="00D459CA" w:rsidP="00D459CA">
                      <w:pPr>
                        <w:pStyle w:val="ListParagraph"/>
                        <w:numPr>
                          <w:ilvl w:val="0"/>
                          <w:numId w:val="13"/>
                        </w:numPr>
                        <w:spacing w:before="179"/>
                        <w:rPr>
                          <w:b/>
                          <w:bCs/>
                        </w:rPr>
                      </w:pPr>
                      <w:r w:rsidRPr="00172657">
                        <w:rPr>
                          <w:rFonts w:asciiTheme="minorHAnsi" w:hAnsiTheme="minorHAnsi" w:cstheme="minorHAnsi"/>
                          <w:sz w:val="20"/>
                          <w:szCs w:val="20"/>
                        </w:rPr>
                        <w:t>Reduce time to hire</w:t>
                      </w:r>
                    </w:p>
                    <w:p w14:paraId="25669E41" w14:textId="77777777" w:rsidR="00D459CA" w:rsidRPr="00B02CF8" w:rsidRDefault="00D459CA" w:rsidP="00D459CA">
                      <w:pPr>
                        <w:pStyle w:val="ListParagraph"/>
                        <w:numPr>
                          <w:ilvl w:val="0"/>
                          <w:numId w:val="13"/>
                        </w:numPr>
                        <w:spacing w:before="179"/>
                        <w:rPr>
                          <w:b/>
                          <w:bCs/>
                        </w:rPr>
                      </w:pPr>
                      <w:r w:rsidRPr="00B02CF8">
                        <w:rPr>
                          <w:rFonts w:asciiTheme="minorHAnsi" w:hAnsiTheme="minorHAnsi" w:cstheme="minorHAnsi"/>
                          <w:sz w:val="20"/>
                          <w:szCs w:val="20"/>
                        </w:rPr>
                        <w:t>Reduce staff attrition</w:t>
                      </w:r>
                    </w:p>
                    <w:p w14:paraId="6CD1E4B9" w14:textId="77777777" w:rsidR="00D459CA" w:rsidRPr="00B02CF8" w:rsidRDefault="00D459CA" w:rsidP="00D459CA">
                      <w:pPr>
                        <w:pStyle w:val="ListParagraph"/>
                        <w:numPr>
                          <w:ilvl w:val="0"/>
                          <w:numId w:val="13"/>
                        </w:numPr>
                        <w:spacing w:before="179"/>
                        <w:rPr>
                          <w:b/>
                          <w:bCs/>
                        </w:rPr>
                      </w:pPr>
                      <w:r w:rsidRPr="00B02CF8">
                        <w:rPr>
                          <w:rFonts w:asciiTheme="minorHAnsi" w:hAnsiTheme="minorHAnsi" w:cstheme="minorHAnsi"/>
                          <w:sz w:val="20"/>
                          <w:szCs w:val="20"/>
                        </w:rPr>
                        <w:t>Partnerships in place with training providers</w:t>
                      </w:r>
                    </w:p>
                    <w:p w14:paraId="4B40877D" w14:textId="77777777" w:rsidR="00D459CA" w:rsidRPr="00B02CF8" w:rsidRDefault="00D459CA" w:rsidP="00D459CA">
                      <w:pPr>
                        <w:pStyle w:val="ListParagraph"/>
                        <w:numPr>
                          <w:ilvl w:val="0"/>
                          <w:numId w:val="13"/>
                        </w:numPr>
                        <w:spacing w:before="179"/>
                        <w:rPr>
                          <w:b/>
                          <w:bCs/>
                        </w:rPr>
                      </w:pPr>
                      <w:r w:rsidRPr="00B02CF8">
                        <w:rPr>
                          <w:rFonts w:asciiTheme="minorHAnsi" w:hAnsiTheme="minorHAnsi" w:cstheme="minorHAnsi"/>
                          <w:sz w:val="20"/>
                          <w:szCs w:val="20"/>
                        </w:rPr>
                        <w:t>Increased number of training programmes in place</w:t>
                      </w:r>
                    </w:p>
                    <w:p w14:paraId="059AB109" w14:textId="77777777" w:rsidR="00D459CA" w:rsidRPr="00C41603" w:rsidRDefault="00D459CA" w:rsidP="00D459CA">
                      <w:pPr>
                        <w:pStyle w:val="ListParagraph"/>
                        <w:numPr>
                          <w:ilvl w:val="0"/>
                          <w:numId w:val="13"/>
                        </w:numPr>
                        <w:spacing w:before="179"/>
                        <w:rPr>
                          <w:b/>
                          <w:bCs/>
                        </w:rPr>
                      </w:pPr>
                      <w:r w:rsidRPr="00B02CF8">
                        <w:rPr>
                          <w:rFonts w:asciiTheme="minorHAnsi" w:hAnsiTheme="minorHAnsi" w:cstheme="minorHAnsi"/>
                          <w:sz w:val="20"/>
                          <w:szCs w:val="20"/>
                        </w:rPr>
                        <w:t>Improved well-being scores on staff survey</w:t>
                      </w:r>
                    </w:p>
                    <w:p w14:paraId="1A866BF5" w14:textId="77777777" w:rsidR="00D459CA" w:rsidRDefault="00D459CA" w:rsidP="00D459CA">
                      <w:pPr>
                        <w:spacing w:before="179"/>
                        <w:rPr>
                          <w:b/>
                          <w:bCs/>
                        </w:rPr>
                      </w:pPr>
                    </w:p>
                    <w:p w14:paraId="31E846A2" w14:textId="77777777" w:rsidR="00D459CA" w:rsidRPr="00C41603" w:rsidRDefault="00D459CA" w:rsidP="00D459CA">
                      <w:pPr>
                        <w:spacing w:before="179"/>
                        <w:rPr>
                          <w:b/>
                          <w:bCs/>
                        </w:rPr>
                      </w:pPr>
                    </w:p>
                  </w:txbxContent>
                </v:textbox>
              </v:shape>
            </w:pict>
          </mc:Fallback>
        </mc:AlternateContent>
      </w:r>
    </w:p>
    <w:p w14:paraId="7C829C7A" w14:textId="77777777" w:rsidR="00D459CA" w:rsidRDefault="00D459CA" w:rsidP="00D459CA"/>
    <w:p w14:paraId="39B9F6D9" w14:textId="77777777" w:rsidR="00D459CA" w:rsidRDefault="00D459CA" w:rsidP="00D459CA"/>
    <w:p w14:paraId="2E3FA67E" w14:textId="77777777" w:rsidR="00D459CA" w:rsidRDefault="00D459CA" w:rsidP="00D459CA"/>
    <w:p w14:paraId="5AE30A6F" w14:textId="77777777" w:rsidR="00D459CA" w:rsidRDefault="00D459CA" w:rsidP="00D459CA"/>
    <w:p w14:paraId="53143C49" w14:textId="77777777" w:rsidR="00D459CA" w:rsidRDefault="00D459CA" w:rsidP="00D459CA"/>
    <w:p w14:paraId="4A598EF1" w14:textId="77777777" w:rsidR="00D459CA" w:rsidRDefault="00D459CA" w:rsidP="00D459CA"/>
    <w:p w14:paraId="68CD85E5" w14:textId="77777777" w:rsidR="00D459CA" w:rsidRDefault="00D459CA" w:rsidP="00D459CA"/>
    <w:p w14:paraId="2F9693EF" w14:textId="77777777" w:rsidR="00D459CA" w:rsidRDefault="00D459CA" w:rsidP="00D459CA">
      <w:pPr>
        <w:widowControl/>
        <w:autoSpaceDE/>
        <w:autoSpaceDN/>
        <w:spacing w:after="160" w:line="259" w:lineRule="auto"/>
      </w:pPr>
      <w:r>
        <w:br w:type="page"/>
      </w:r>
    </w:p>
    <w:p w14:paraId="330332C7" w14:textId="77777777" w:rsidR="00D459CA" w:rsidRDefault="00D459CA" w:rsidP="00D459CA">
      <w:r>
        <w:rPr>
          <w:noProof/>
        </w:rPr>
        <w:lastRenderedPageBreak/>
        <mc:AlternateContent>
          <mc:Choice Requires="wps">
            <w:drawing>
              <wp:inline distT="0" distB="0" distL="0" distR="0" wp14:anchorId="1AD9BAEE" wp14:editId="2DE5054B">
                <wp:extent cx="8863330" cy="5353050"/>
                <wp:effectExtent l="0" t="0" r="13970" b="19050"/>
                <wp:docPr id="140204865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63330" cy="5353050"/>
                        </a:xfrm>
                        <a:prstGeom prst="rect">
                          <a:avLst/>
                        </a:prstGeom>
                        <a:solidFill>
                          <a:srgbClr val="FFFFFF"/>
                        </a:solidFill>
                        <a:ln w="6096">
                          <a:solidFill>
                            <a:srgbClr val="000000"/>
                          </a:solidFill>
                          <a:prstDash val="solid"/>
                          <a:miter lim="800000"/>
                          <a:headEnd/>
                          <a:tailEnd/>
                        </a:ln>
                      </wps:spPr>
                      <wps:txbx>
                        <w:txbxContent>
                          <w:p w14:paraId="33089F64" w14:textId="77777777" w:rsidR="00D459CA" w:rsidRDefault="00D459CA" w:rsidP="00D459CA">
                            <w:pPr>
                              <w:pStyle w:val="BodyText"/>
                              <w:spacing w:before="1"/>
                              <w:rPr>
                                <w:rFonts w:asciiTheme="minorHAnsi" w:hAnsiTheme="minorHAnsi" w:cstheme="minorHAnsi"/>
                                <w:b/>
                                <w:bCs/>
                              </w:rPr>
                            </w:pPr>
                            <w:r w:rsidRPr="00DB18F8">
                              <w:rPr>
                                <w:rFonts w:asciiTheme="minorHAnsi" w:hAnsiTheme="minorHAnsi" w:cstheme="minorHAnsi"/>
                                <w:b/>
                                <w:bCs/>
                                <w:highlight w:val="yellow"/>
                              </w:rPr>
                              <w:t>Priority E</w:t>
                            </w:r>
                            <w:r>
                              <w:rPr>
                                <w:rFonts w:asciiTheme="minorHAnsi" w:hAnsiTheme="minorHAnsi" w:cstheme="minorHAnsi"/>
                                <w:b/>
                                <w:bCs/>
                              </w:rPr>
                              <w:t xml:space="preserve"> </w:t>
                            </w:r>
                            <w:r w:rsidRPr="00145664">
                              <w:rPr>
                                <w:rFonts w:asciiTheme="minorHAnsi" w:hAnsiTheme="minorHAnsi" w:cstheme="minorHAnsi"/>
                                <w:b/>
                                <w:bCs/>
                              </w:rPr>
                              <w:t>Growing our Trust</w:t>
                            </w:r>
                            <w:r>
                              <w:rPr>
                                <w:rFonts w:asciiTheme="minorHAnsi" w:hAnsiTheme="minorHAnsi" w:cstheme="minorHAnsi"/>
                                <w:b/>
                                <w:bCs/>
                              </w:rPr>
                              <w:t xml:space="preserve"> at scale to benefit all stakeholders:</w:t>
                            </w:r>
                            <w:r w:rsidRPr="00145664">
                              <w:rPr>
                                <w:rFonts w:asciiTheme="minorHAnsi" w:hAnsiTheme="minorHAnsi" w:cstheme="minorHAnsi"/>
                                <w:b/>
                                <w:bCs/>
                              </w:rPr>
                              <w:t xml:space="preserve"> Continuing to secure improvement</w:t>
                            </w:r>
                            <w:r w:rsidRPr="00145664">
                              <w:rPr>
                                <w:rFonts w:asciiTheme="minorHAnsi" w:hAnsiTheme="minorHAnsi" w:cstheme="minorHAnsi"/>
                                <w:b/>
                                <w:bCs/>
                                <w:spacing w:val="5"/>
                              </w:rPr>
                              <w:t xml:space="preserve"> </w:t>
                            </w:r>
                            <w:r w:rsidRPr="00145664">
                              <w:rPr>
                                <w:rFonts w:asciiTheme="minorHAnsi" w:hAnsiTheme="minorHAnsi" w:cstheme="minorHAnsi"/>
                                <w:b/>
                                <w:bCs/>
                              </w:rPr>
                              <w:t>through</w:t>
                            </w:r>
                            <w:r w:rsidRPr="00145664">
                              <w:rPr>
                                <w:rFonts w:asciiTheme="minorHAnsi" w:hAnsiTheme="minorHAnsi" w:cstheme="minorHAnsi"/>
                                <w:b/>
                                <w:bCs/>
                                <w:spacing w:val="6"/>
                              </w:rPr>
                              <w:t xml:space="preserve"> </w:t>
                            </w:r>
                            <w:r w:rsidRPr="00145664">
                              <w:rPr>
                                <w:rFonts w:asciiTheme="minorHAnsi" w:hAnsiTheme="minorHAnsi" w:cstheme="minorHAnsi"/>
                                <w:b/>
                                <w:bCs/>
                              </w:rPr>
                              <w:t>robust</w:t>
                            </w:r>
                            <w:r w:rsidRPr="00145664">
                              <w:rPr>
                                <w:rFonts w:asciiTheme="minorHAnsi" w:hAnsiTheme="minorHAnsi" w:cstheme="minorHAnsi"/>
                                <w:b/>
                                <w:bCs/>
                                <w:spacing w:val="6"/>
                              </w:rPr>
                              <w:t xml:space="preserve"> </w:t>
                            </w:r>
                            <w:r w:rsidRPr="00145664">
                              <w:rPr>
                                <w:rFonts w:asciiTheme="minorHAnsi" w:hAnsiTheme="minorHAnsi" w:cstheme="minorHAnsi"/>
                                <w:b/>
                                <w:bCs/>
                              </w:rPr>
                              <w:t>systems</w:t>
                            </w:r>
                            <w:r>
                              <w:rPr>
                                <w:rFonts w:asciiTheme="minorHAnsi" w:hAnsiTheme="minorHAnsi" w:cstheme="minorHAnsi"/>
                                <w:b/>
                                <w:bCs/>
                              </w:rPr>
                              <w:t xml:space="preserve"> </w:t>
                            </w:r>
                            <w:r w:rsidRPr="00145664">
                              <w:rPr>
                                <w:rFonts w:asciiTheme="minorHAnsi" w:hAnsiTheme="minorHAnsi" w:cstheme="minorHAnsi"/>
                                <w:b/>
                                <w:bCs/>
                                <w:spacing w:val="-103"/>
                              </w:rPr>
                              <w:t xml:space="preserve"> </w:t>
                            </w:r>
                            <w:r w:rsidRPr="00145664">
                              <w:rPr>
                                <w:rFonts w:asciiTheme="minorHAnsi" w:hAnsiTheme="minorHAnsi" w:cstheme="minorHAnsi"/>
                                <w:b/>
                                <w:bCs/>
                              </w:rPr>
                              <w:t>of</w:t>
                            </w:r>
                            <w:r w:rsidRPr="00145664">
                              <w:rPr>
                                <w:rFonts w:asciiTheme="minorHAnsi" w:hAnsiTheme="minorHAnsi" w:cstheme="minorHAnsi"/>
                                <w:b/>
                                <w:bCs/>
                                <w:spacing w:val="-2"/>
                              </w:rPr>
                              <w:t xml:space="preserve"> </w:t>
                            </w:r>
                            <w:r w:rsidRPr="00145664">
                              <w:rPr>
                                <w:rFonts w:asciiTheme="minorHAnsi" w:hAnsiTheme="minorHAnsi" w:cstheme="minorHAnsi"/>
                                <w:b/>
                                <w:bCs/>
                              </w:rPr>
                              <w:t>accountability</w:t>
                            </w:r>
                            <w:r w:rsidRPr="00145664">
                              <w:rPr>
                                <w:rFonts w:asciiTheme="minorHAnsi" w:hAnsiTheme="minorHAnsi" w:cstheme="minorHAnsi"/>
                                <w:b/>
                                <w:bCs/>
                                <w:spacing w:val="-2"/>
                              </w:rPr>
                              <w:t xml:space="preserve"> </w:t>
                            </w:r>
                            <w:r w:rsidRPr="00145664">
                              <w:rPr>
                                <w:rFonts w:asciiTheme="minorHAnsi" w:hAnsiTheme="minorHAnsi" w:cstheme="minorHAnsi"/>
                                <w:b/>
                                <w:bCs/>
                              </w:rPr>
                              <w:t>and to develop</w:t>
                            </w:r>
                            <w:r w:rsidRPr="00145664">
                              <w:rPr>
                                <w:rFonts w:asciiTheme="minorHAnsi" w:hAnsiTheme="minorHAnsi" w:cstheme="minorHAnsi"/>
                                <w:b/>
                                <w:bCs/>
                                <w:spacing w:val="-1"/>
                              </w:rPr>
                              <w:t xml:space="preserve"> a </w:t>
                            </w:r>
                            <w:r w:rsidRPr="00145664">
                              <w:rPr>
                                <w:rFonts w:asciiTheme="minorHAnsi" w:hAnsiTheme="minorHAnsi" w:cstheme="minorHAnsi"/>
                                <w:b/>
                                <w:bCs/>
                              </w:rPr>
                              <w:t>solid</w:t>
                            </w:r>
                            <w:r w:rsidRPr="00145664">
                              <w:rPr>
                                <w:rFonts w:asciiTheme="minorHAnsi" w:hAnsiTheme="minorHAnsi" w:cstheme="minorHAnsi"/>
                                <w:b/>
                                <w:bCs/>
                                <w:spacing w:val="-2"/>
                              </w:rPr>
                              <w:t xml:space="preserve"> </w:t>
                            </w:r>
                            <w:r w:rsidRPr="00145664">
                              <w:rPr>
                                <w:rFonts w:asciiTheme="minorHAnsi" w:hAnsiTheme="minorHAnsi" w:cstheme="minorHAnsi"/>
                                <w:b/>
                                <w:bCs/>
                              </w:rPr>
                              <w:t>base for</w:t>
                            </w:r>
                            <w:r w:rsidRPr="00145664">
                              <w:rPr>
                                <w:rFonts w:asciiTheme="minorHAnsi" w:hAnsiTheme="minorHAnsi" w:cstheme="minorHAnsi"/>
                                <w:b/>
                                <w:bCs/>
                                <w:spacing w:val="-1"/>
                              </w:rPr>
                              <w:t xml:space="preserve"> </w:t>
                            </w:r>
                            <w:r w:rsidRPr="00145664">
                              <w:rPr>
                                <w:rFonts w:asciiTheme="minorHAnsi" w:hAnsiTheme="minorHAnsi" w:cstheme="minorHAnsi"/>
                                <w:b/>
                                <w:bCs/>
                              </w:rPr>
                              <w:t>future</w:t>
                            </w:r>
                            <w:r w:rsidRPr="00145664">
                              <w:rPr>
                                <w:rFonts w:asciiTheme="minorHAnsi" w:hAnsiTheme="minorHAnsi" w:cstheme="minorHAnsi"/>
                                <w:b/>
                                <w:bCs/>
                                <w:spacing w:val="-1"/>
                              </w:rPr>
                              <w:t xml:space="preserve"> </w:t>
                            </w:r>
                            <w:r w:rsidRPr="00145664">
                              <w:rPr>
                                <w:rFonts w:asciiTheme="minorHAnsi" w:hAnsiTheme="minorHAnsi" w:cstheme="minorHAnsi"/>
                                <w:b/>
                                <w:bCs/>
                              </w:rPr>
                              <w:t>growth.</w:t>
                            </w:r>
                          </w:p>
                          <w:p w14:paraId="6CD77E6A" w14:textId="77777777" w:rsidR="00D459CA" w:rsidRPr="00145664" w:rsidRDefault="00D459CA" w:rsidP="00D459CA">
                            <w:pPr>
                              <w:pStyle w:val="BodyText"/>
                              <w:spacing w:before="1"/>
                              <w:rPr>
                                <w:rFonts w:asciiTheme="minorHAnsi" w:hAnsiTheme="minorHAnsi" w:cstheme="minorHAnsi"/>
                                <w:b/>
                                <w:bCs/>
                              </w:rPr>
                            </w:pPr>
                          </w:p>
                          <w:p w14:paraId="2219A677" w14:textId="77777777" w:rsidR="00D459CA" w:rsidRPr="006F4AA9" w:rsidRDefault="00D459CA" w:rsidP="00D459CA">
                            <w:pPr>
                              <w:pStyle w:val="BodyText"/>
                              <w:spacing w:before="1"/>
                              <w:rPr>
                                <w:rFonts w:asciiTheme="minorHAnsi" w:hAnsiTheme="minorHAnsi" w:cstheme="minorHAnsi"/>
                                <w:b/>
                                <w:sz w:val="20"/>
                                <w:szCs w:val="20"/>
                              </w:rPr>
                            </w:pPr>
                            <w:r w:rsidRPr="000A4B45">
                              <w:rPr>
                                <w:rFonts w:asciiTheme="minorHAnsi" w:hAnsiTheme="minorHAnsi" w:cstheme="minorHAnsi"/>
                                <w:b/>
                                <w:bCs/>
                                <w:color w:val="FFFFFF" w:themeColor="background1"/>
                                <w:sz w:val="20"/>
                                <w:szCs w:val="20"/>
                                <w:highlight w:val="darkMagenta"/>
                              </w:rPr>
                              <w:t>This links with the DfE trust quality descriptor: Governance and leadership and Finance and Operations</w:t>
                            </w:r>
                          </w:p>
                          <w:p w14:paraId="4D13E3BE" w14:textId="77777777" w:rsidR="00D459CA" w:rsidRPr="00145664" w:rsidRDefault="00D459CA" w:rsidP="00D459CA">
                            <w:pPr>
                              <w:pStyle w:val="NoSpacing"/>
                              <w:rPr>
                                <w:rFonts w:asciiTheme="minorHAnsi" w:hAnsiTheme="minorHAnsi" w:cstheme="minorHAnsi"/>
                                <w:sz w:val="20"/>
                                <w:szCs w:val="20"/>
                              </w:rPr>
                            </w:pPr>
                            <w:r w:rsidRPr="00145664">
                              <w:rPr>
                                <w:rFonts w:asciiTheme="minorHAnsi" w:hAnsiTheme="minorHAnsi" w:cstheme="minorHAnsi"/>
                                <w:b/>
                                <w:bCs/>
                                <w:sz w:val="20"/>
                                <w:szCs w:val="20"/>
                              </w:rPr>
                              <w:t>Priority overseen by:</w:t>
                            </w:r>
                            <w:r w:rsidRPr="00145664">
                              <w:rPr>
                                <w:rFonts w:asciiTheme="minorHAnsi" w:hAnsiTheme="minorHAnsi" w:cstheme="minorHAnsi"/>
                                <w:sz w:val="20"/>
                                <w:szCs w:val="20"/>
                              </w:rPr>
                              <w:t xml:space="preserve"> Sulina Piesse</w:t>
                            </w:r>
                          </w:p>
                          <w:p w14:paraId="0F14D8ED" w14:textId="77777777" w:rsidR="00D459CA" w:rsidRPr="00145664" w:rsidRDefault="00D459CA" w:rsidP="00D459CA">
                            <w:pPr>
                              <w:pStyle w:val="NoSpacing"/>
                              <w:rPr>
                                <w:rFonts w:asciiTheme="minorHAnsi" w:hAnsiTheme="minorHAnsi" w:cstheme="minorHAnsi"/>
                                <w:sz w:val="20"/>
                                <w:szCs w:val="20"/>
                              </w:rPr>
                            </w:pPr>
                            <w:r w:rsidRPr="00145664">
                              <w:rPr>
                                <w:rFonts w:asciiTheme="minorHAnsi" w:hAnsiTheme="minorHAnsi" w:cstheme="minorHAnsi"/>
                                <w:b/>
                                <w:bCs/>
                                <w:sz w:val="20"/>
                                <w:szCs w:val="20"/>
                              </w:rPr>
                              <w:t>Team comprised of:</w:t>
                            </w:r>
                            <w:r w:rsidRPr="00145664">
                              <w:rPr>
                                <w:rFonts w:asciiTheme="minorHAnsi" w:hAnsiTheme="minorHAnsi" w:cstheme="minorHAnsi"/>
                                <w:sz w:val="20"/>
                                <w:szCs w:val="20"/>
                              </w:rPr>
                              <w:t xml:space="preserve"> Ruth Falkus, Rachael Hollinshead, Deborah Stainer, Victoria Davies, Christine Smith </w:t>
                            </w:r>
                          </w:p>
                          <w:p w14:paraId="2DD2BAF7" w14:textId="77777777" w:rsidR="00D459CA" w:rsidRPr="00145664" w:rsidRDefault="00D459CA" w:rsidP="00D459CA">
                            <w:pPr>
                              <w:pStyle w:val="NoSpacing"/>
                              <w:rPr>
                                <w:rFonts w:asciiTheme="minorHAnsi" w:hAnsiTheme="minorHAnsi" w:cstheme="minorHAnsi"/>
                                <w:sz w:val="20"/>
                                <w:szCs w:val="20"/>
                              </w:rPr>
                            </w:pPr>
                            <w:r w:rsidRPr="00145664">
                              <w:rPr>
                                <w:rFonts w:asciiTheme="minorHAnsi" w:hAnsiTheme="minorHAnsi" w:cstheme="minorHAnsi"/>
                                <w:b/>
                                <w:bCs/>
                                <w:sz w:val="20"/>
                                <w:szCs w:val="20"/>
                              </w:rPr>
                              <w:t>Link Trustees:</w:t>
                            </w:r>
                            <w:r w:rsidRPr="00145664">
                              <w:rPr>
                                <w:rFonts w:asciiTheme="minorHAnsi" w:hAnsiTheme="minorHAnsi" w:cstheme="minorHAnsi"/>
                                <w:sz w:val="20"/>
                                <w:szCs w:val="20"/>
                              </w:rPr>
                              <w:t xml:space="preserve"> Michael Mill</w:t>
                            </w:r>
                          </w:p>
                          <w:p w14:paraId="085B586C" w14:textId="77777777" w:rsidR="00D459CA" w:rsidRDefault="00D459CA" w:rsidP="00D459CA">
                            <w:pPr>
                              <w:spacing w:before="121"/>
                              <w:rPr>
                                <w:b/>
                                <w:bCs/>
                                <w:color w:val="44546A" w:themeColor="text2"/>
                              </w:rPr>
                            </w:pPr>
                          </w:p>
                          <w:p w14:paraId="335BCDAC" w14:textId="77777777" w:rsidR="00D459CA" w:rsidRDefault="00D459CA" w:rsidP="00D459CA">
                            <w:pPr>
                              <w:rPr>
                                <w:sz w:val="26"/>
                              </w:rPr>
                            </w:pPr>
                            <w:r w:rsidRPr="005C3756">
                              <w:rPr>
                                <w:noProof/>
                                <w:sz w:val="26"/>
                              </w:rPr>
                              <w:drawing>
                                <wp:inline distT="0" distB="0" distL="0" distR="0" wp14:anchorId="60C134D2" wp14:editId="6F14426A">
                                  <wp:extent cx="4241800" cy="1676400"/>
                                  <wp:effectExtent l="0" t="0" r="6350" b="0"/>
                                  <wp:docPr id="3966042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241800" cy="1676400"/>
                                          </a:xfrm>
                                          <a:prstGeom prst="rect">
                                            <a:avLst/>
                                          </a:prstGeom>
                                          <a:noFill/>
                                          <a:ln>
                                            <a:noFill/>
                                          </a:ln>
                                        </pic:spPr>
                                      </pic:pic>
                                    </a:graphicData>
                                  </a:graphic>
                                </wp:inline>
                              </w:drawing>
                            </w:r>
                            <w:r w:rsidRPr="007523C2">
                              <w:rPr>
                                <w:noProof/>
                                <w:sz w:val="26"/>
                              </w:rPr>
                              <w:drawing>
                                <wp:inline distT="0" distB="0" distL="0" distR="0" wp14:anchorId="7744CC73" wp14:editId="25644001">
                                  <wp:extent cx="4457700" cy="1676400"/>
                                  <wp:effectExtent l="0" t="0" r="0" b="0"/>
                                  <wp:docPr id="7026726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457700" cy="1676400"/>
                                          </a:xfrm>
                                          <a:prstGeom prst="rect">
                                            <a:avLst/>
                                          </a:prstGeom>
                                          <a:noFill/>
                                          <a:ln>
                                            <a:noFill/>
                                          </a:ln>
                                        </pic:spPr>
                                      </pic:pic>
                                    </a:graphicData>
                                  </a:graphic>
                                </wp:inline>
                              </w:drawing>
                            </w:r>
                          </w:p>
                          <w:p w14:paraId="63EE204A" w14:textId="77777777" w:rsidR="00D459CA" w:rsidRPr="00252A07" w:rsidRDefault="00D459CA" w:rsidP="00D459CA">
                            <w:pPr>
                              <w:rPr>
                                <w:b/>
                                <w:color w:val="FFFFFF"/>
                              </w:rPr>
                            </w:pPr>
                            <w:r w:rsidRPr="000848FE">
                              <w:rPr>
                                <w:b/>
                                <w:bCs/>
                              </w:rPr>
                              <w:t>KPIs:</w:t>
                            </w:r>
                          </w:p>
                          <w:p w14:paraId="4159AACC" w14:textId="77777777" w:rsidR="00D459CA" w:rsidRPr="00633AB0" w:rsidRDefault="00D459CA" w:rsidP="00D459CA">
                            <w:pPr>
                              <w:pStyle w:val="ListParagraph"/>
                              <w:numPr>
                                <w:ilvl w:val="0"/>
                                <w:numId w:val="14"/>
                              </w:numPr>
                              <w:spacing w:before="179"/>
                              <w:rPr>
                                <w:rFonts w:asciiTheme="minorHAnsi" w:hAnsiTheme="minorHAnsi" w:cstheme="minorHAnsi"/>
                                <w:b/>
                                <w:bCs/>
                              </w:rPr>
                            </w:pPr>
                            <w:r w:rsidRPr="00633AB0">
                              <w:rPr>
                                <w:rFonts w:asciiTheme="minorHAnsi" w:hAnsiTheme="minorHAnsi" w:cstheme="minorHAnsi"/>
                                <w:sz w:val="20"/>
                                <w:szCs w:val="20"/>
                              </w:rPr>
                              <w:t xml:space="preserve">Trust Board and local leadership and governance is highly effective where people continue to develop and refine he necessary balance of skills and knowledge to carry out their duties effectively. </w:t>
                            </w:r>
                          </w:p>
                          <w:p w14:paraId="27FA2DE0" w14:textId="77777777" w:rsidR="00D459CA" w:rsidRPr="00633AB0" w:rsidRDefault="00D459CA" w:rsidP="00D459CA">
                            <w:pPr>
                              <w:pStyle w:val="ListParagraph"/>
                              <w:numPr>
                                <w:ilvl w:val="0"/>
                                <w:numId w:val="14"/>
                              </w:numPr>
                              <w:spacing w:before="179"/>
                              <w:rPr>
                                <w:rFonts w:asciiTheme="minorHAnsi" w:hAnsiTheme="minorHAnsi" w:cstheme="minorHAnsi"/>
                                <w:b/>
                                <w:bCs/>
                              </w:rPr>
                            </w:pPr>
                            <w:r w:rsidRPr="00633AB0">
                              <w:rPr>
                                <w:rFonts w:asciiTheme="minorHAnsi" w:hAnsiTheme="minorHAnsi" w:cstheme="minorHAnsi"/>
                                <w:sz w:val="20"/>
                                <w:szCs w:val="20"/>
                              </w:rPr>
                              <w:t>Reviewed Scheme</w:t>
                            </w:r>
                            <w:r w:rsidRPr="00633AB0">
                              <w:rPr>
                                <w:rFonts w:asciiTheme="minorHAnsi" w:hAnsiTheme="minorHAnsi" w:cstheme="minorHAnsi"/>
                                <w:spacing w:val="-2"/>
                                <w:sz w:val="20"/>
                                <w:szCs w:val="20"/>
                              </w:rPr>
                              <w:t xml:space="preserve"> </w:t>
                            </w:r>
                            <w:r w:rsidRPr="00633AB0">
                              <w:rPr>
                                <w:rFonts w:asciiTheme="minorHAnsi" w:hAnsiTheme="minorHAnsi" w:cstheme="minorHAnsi"/>
                                <w:sz w:val="20"/>
                                <w:szCs w:val="20"/>
                              </w:rPr>
                              <w:t>of</w:t>
                            </w:r>
                            <w:r w:rsidRPr="00633AB0">
                              <w:rPr>
                                <w:rFonts w:asciiTheme="minorHAnsi" w:hAnsiTheme="minorHAnsi" w:cstheme="minorHAnsi"/>
                                <w:spacing w:val="-3"/>
                                <w:sz w:val="20"/>
                                <w:szCs w:val="20"/>
                              </w:rPr>
                              <w:t xml:space="preserve"> </w:t>
                            </w:r>
                            <w:r w:rsidRPr="00633AB0">
                              <w:rPr>
                                <w:rFonts w:asciiTheme="minorHAnsi" w:hAnsiTheme="minorHAnsi" w:cstheme="minorHAnsi"/>
                                <w:sz w:val="20"/>
                                <w:szCs w:val="20"/>
                              </w:rPr>
                              <w:t>delegation</w:t>
                            </w:r>
                            <w:r w:rsidRPr="00633AB0">
                              <w:rPr>
                                <w:rFonts w:asciiTheme="minorHAnsi" w:hAnsiTheme="minorHAnsi" w:cstheme="minorHAnsi"/>
                                <w:spacing w:val="-1"/>
                                <w:sz w:val="20"/>
                                <w:szCs w:val="20"/>
                              </w:rPr>
                              <w:t xml:space="preserve"> </w:t>
                            </w:r>
                            <w:r w:rsidRPr="00633AB0">
                              <w:rPr>
                                <w:rFonts w:asciiTheme="minorHAnsi" w:hAnsiTheme="minorHAnsi" w:cstheme="minorHAnsi"/>
                                <w:sz w:val="20"/>
                                <w:szCs w:val="20"/>
                              </w:rPr>
                              <w:t>is</w:t>
                            </w:r>
                            <w:r w:rsidRPr="00633AB0">
                              <w:rPr>
                                <w:rFonts w:asciiTheme="minorHAnsi" w:hAnsiTheme="minorHAnsi" w:cstheme="minorHAnsi"/>
                                <w:spacing w:val="-1"/>
                                <w:sz w:val="20"/>
                                <w:szCs w:val="20"/>
                              </w:rPr>
                              <w:t xml:space="preserve"> </w:t>
                            </w:r>
                            <w:r w:rsidRPr="00633AB0">
                              <w:rPr>
                                <w:rFonts w:asciiTheme="minorHAnsi" w:hAnsiTheme="minorHAnsi" w:cstheme="minorHAnsi"/>
                                <w:sz w:val="20"/>
                                <w:szCs w:val="20"/>
                              </w:rPr>
                              <w:t>understood</w:t>
                            </w:r>
                            <w:r w:rsidRPr="00633AB0">
                              <w:rPr>
                                <w:rFonts w:asciiTheme="minorHAnsi" w:hAnsiTheme="minorHAnsi" w:cstheme="minorHAnsi"/>
                                <w:spacing w:val="-5"/>
                                <w:sz w:val="20"/>
                                <w:szCs w:val="20"/>
                              </w:rPr>
                              <w:t xml:space="preserve"> </w:t>
                            </w:r>
                            <w:r w:rsidRPr="00633AB0">
                              <w:rPr>
                                <w:rFonts w:asciiTheme="minorHAnsi" w:hAnsiTheme="minorHAnsi" w:cstheme="minorHAnsi"/>
                                <w:sz w:val="20"/>
                                <w:szCs w:val="20"/>
                              </w:rPr>
                              <w:t>and used efficiently at all</w:t>
                            </w:r>
                            <w:r w:rsidRPr="00633AB0">
                              <w:rPr>
                                <w:rFonts w:asciiTheme="minorHAnsi" w:hAnsiTheme="minorHAnsi" w:cstheme="minorHAnsi"/>
                                <w:spacing w:val="-4"/>
                                <w:sz w:val="20"/>
                                <w:szCs w:val="20"/>
                              </w:rPr>
                              <w:t xml:space="preserve"> </w:t>
                            </w:r>
                            <w:r w:rsidRPr="00633AB0">
                              <w:rPr>
                                <w:rFonts w:asciiTheme="minorHAnsi" w:hAnsiTheme="minorHAnsi" w:cstheme="minorHAnsi"/>
                                <w:sz w:val="20"/>
                                <w:szCs w:val="20"/>
                              </w:rPr>
                              <w:t>levels</w:t>
                            </w:r>
                            <w:r w:rsidRPr="00633AB0">
                              <w:rPr>
                                <w:rFonts w:asciiTheme="minorHAnsi" w:hAnsiTheme="minorHAnsi" w:cstheme="minorHAnsi"/>
                                <w:spacing w:val="-1"/>
                                <w:sz w:val="20"/>
                                <w:szCs w:val="20"/>
                              </w:rPr>
                              <w:t xml:space="preserve"> </w:t>
                            </w:r>
                            <w:r w:rsidRPr="00633AB0">
                              <w:rPr>
                                <w:rFonts w:asciiTheme="minorHAnsi" w:hAnsiTheme="minorHAnsi" w:cstheme="minorHAnsi"/>
                                <w:sz w:val="20"/>
                                <w:szCs w:val="20"/>
                              </w:rPr>
                              <w:t>of</w:t>
                            </w:r>
                            <w:r w:rsidRPr="00633AB0">
                              <w:rPr>
                                <w:rFonts w:asciiTheme="minorHAnsi" w:hAnsiTheme="minorHAnsi" w:cstheme="minorHAnsi"/>
                                <w:spacing w:val="-1"/>
                                <w:sz w:val="20"/>
                                <w:szCs w:val="20"/>
                              </w:rPr>
                              <w:t xml:space="preserve"> </w:t>
                            </w:r>
                            <w:r w:rsidRPr="00633AB0">
                              <w:rPr>
                                <w:rFonts w:asciiTheme="minorHAnsi" w:hAnsiTheme="minorHAnsi" w:cstheme="minorHAnsi"/>
                                <w:sz w:val="20"/>
                                <w:szCs w:val="20"/>
                              </w:rPr>
                              <w:t>the</w:t>
                            </w:r>
                            <w:r w:rsidRPr="00633AB0">
                              <w:rPr>
                                <w:rFonts w:asciiTheme="minorHAnsi" w:hAnsiTheme="minorHAnsi" w:cstheme="minorHAnsi"/>
                                <w:spacing w:val="-4"/>
                                <w:sz w:val="20"/>
                                <w:szCs w:val="20"/>
                              </w:rPr>
                              <w:t xml:space="preserve"> </w:t>
                            </w:r>
                            <w:r w:rsidRPr="00633AB0">
                              <w:rPr>
                                <w:rFonts w:asciiTheme="minorHAnsi" w:hAnsiTheme="minorHAnsi" w:cstheme="minorHAnsi"/>
                                <w:sz w:val="20"/>
                                <w:szCs w:val="20"/>
                              </w:rPr>
                              <w:t>ODBST</w:t>
                            </w:r>
                          </w:p>
                          <w:p w14:paraId="43BEB514" w14:textId="77777777" w:rsidR="00D459CA" w:rsidRPr="00633AB0" w:rsidRDefault="00D459CA" w:rsidP="00D459CA">
                            <w:pPr>
                              <w:pStyle w:val="ListParagraph"/>
                              <w:numPr>
                                <w:ilvl w:val="0"/>
                                <w:numId w:val="14"/>
                              </w:numPr>
                              <w:spacing w:before="179"/>
                              <w:rPr>
                                <w:rFonts w:asciiTheme="minorHAnsi" w:hAnsiTheme="minorHAnsi" w:cstheme="minorHAnsi"/>
                                <w:b/>
                                <w:bCs/>
                              </w:rPr>
                            </w:pPr>
                            <w:r w:rsidRPr="00633AB0">
                              <w:rPr>
                                <w:rFonts w:asciiTheme="minorHAnsi" w:hAnsiTheme="minorHAnsi" w:cstheme="minorHAnsi"/>
                                <w:sz w:val="20"/>
                                <w:szCs w:val="20"/>
                              </w:rPr>
                              <w:t>MAT</w:t>
                            </w:r>
                            <w:r w:rsidRPr="00633AB0">
                              <w:rPr>
                                <w:rFonts w:asciiTheme="minorHAnsi" w:hAnsiTheme="minorHAnsi" w:cstheme="minorHAnsi"/>
                                <w:spacing w:val="-4"/>
                                <w:sz w:val="20"/>
                                <w:szCs w:val="20"/>
                              </w:rPr>
                              <w:t xml:space="preserve"> </w:t>
                            </w:r>
                            <w:r w:rsidRPr="00633AB0">
                              <w:rPr>
                                <w:rFonts w:asciiTheme="minorHAnsi" w:hAnsiTheme="minorHAnsi" w:cstheme="minorHAnsi"/>
                                <w:sz w:val="20"/>
                                <w:szCs w:val="20"/>
                              </w:rPr>
                              <w:t>Shared Services Team</w:t>
                            </w:r>
                            <w:r w:rsidRPr="00633AB0">
                              <w:rPr>
                                <w:rFonts w:asciiTheme="minorHAnsi" w:hAnsiTheme="minorHAnsi" w:cstheme="minorHAnsi"/>
                                <w:spacing w:val="-4"/>
                                <w:sz w:val="20"/>
                                <w:szCs w:val="20"/>
                              </w:rPr>
                              <w:t xml:space="preserve"> </w:t>
                            </w:r>
                            <w:r w:rsidRPr="00633AB0">
                              <w:rPr>
                                <w:rFonts w:asciiTheme="minorHAnsi" w:hAnsiTheme="minorHAnsi" w:cstheme="minorHAnsi"/>
                                <w:sz w:val="20"/>
                                <w:szCs w:val="20"/>
                              </w:rPr>
                              <w:t>to</w:t>
                            </w:r>
                            <w:r w:rsidRPr="00633AB0">
                              <w:rPr>
                                <w:rFonts w:asciiTheme="minorHAnsi" w:hAnsiTheme="minorHAnsi" w:cstheme="minorHAnsi"/>
                                <w:spacing w:val="-1"/>
                                <w:sz w:val="20"/>
                                <w:szCs w:val="20"/>
                              </w:rPr>
                              <w:t xml:space="preserve"> </w:t>
                            </w:r>
                            <w:r w:rsidRPr="00633AB0">
                              <w:rPr>
                                <w:rFonts w:asciiTheme="minorHAnsi" w:hAnsiTheme="minorHAnsi" w:cstheme="minorHAnsi"/>
                                <w:sz w:val="20"/>
                                <w:szCs w:val="20"/>
                              </w:rPr>
                              <w:t>drive</w:t>
                            </w:r>
                            <w:r w:rsidRPr="00633AB0">
                              <w:rPr>
                                <w:rFonts w:asciiTheme="minorHAnsi" w:hAnsiTheme="minorHAnsi" w:cstheme="minorHAnsi"/>
                                <w:spacing w:val="-2"/>
                                <w:sz w:val="20"/>
                                <w:szCs w:val="20"/>
                              </w:rPr>
                              <w:t xml:space="preserve"> </w:t>
                            </w:r>
                            <w:r w:rsidRPr="00633AB0">
                              <w:rPr>
                                <w:rFonts w:asciiTheme="minorHAnsi" w:hAnsiTheme="minorHAnsi" w:cstheme="minorHAnsi"/>
                                <w:sz w:val="20"/>
                                <w:szCs w:val="20"/>
                              </w:rPr>
                              <w:t>forward</w:t>
                            </w:r>
                            <w:r w:rsidRPr="00633AB0">
                              <w:rPr>
                                <w:rFonts w:asciiTheme="minorHAnsi" w:hAnsiTheme="minorHAnsi" w:cstheme="minorHAnsi"/>
                                <w:spacing w:val="-2"/>
                                <w:sz w:val="20"/>
                                <w:szCs w:val="20"/>
                              </w:rPr>
                              <w:t xml:space="preserve"> </w:t>
                            </w:r>
                            <w:r w:rsidRPr="00633AB0">
                              <w:rPr>
                                <w:rFonts w:asciiTheme="minorHAnsi" w:hAnsiTheme="minorHAnsi" w:cstheme="minorHAnsi"/>
                                <w:sz w:val="20"/>
                                <w:szCs w:val="20"/>
                              </w:rPr>
                              <w:t>improvements across all areas of</w:t>
                            </w:r>
                            <w:r w:rsidRPr="00633AB0">
                              <w:rPr>
                                <w:rFonts w:asciiTheme="minorHAnsi" w:hAnsiTheme="minorHAnsi" w:cstheme="minorHAnsi"/>
                                <w:spacing w:val="-1"/>
                                <w:sz w:val="20"/>
                                <w:szCs w:val="20"/>
                              </w:rPr>
                              <w:t xml:space="preserve"> </w:t>
                            </w:r>
                            <w:r w:rsidRPr="00633AB0">
                              <w:rPr>
                                <w:rFonts w:asciiTheme="minorHAnsi" w:hAnsiTheme="minorHAnsi" w:cstheme="minorHAnsi"/>
                                <w:sz w:val="20"/>
                                <w:szCs w:val="20"/>
                              </w:rPr>
                              <w:t>the</w:t>
                            </w:r>
                            <w:r w:rsidRPr="00633AB0">
                              <w:rPr>
                                <w:rFonts w:asciiTheme="minorHAnsi" w:hAnsiTheme="minorHAnsi" w:cstheme="minorHAnsi"/>
                                <w:spacing w:val="-5"/>
                                <w:sz w:val="20"/>
                                <w:szCs w:val="20"/>
                              </w:rPr>
                              <w:t xml:space="preserve"> </w:t>
                            </w:r>
                            <w:r w:rsidRPr="00633AB0">
                              <w:rPr>
                                <w:rFonts w:asciiTheme="minorHAnsi" w:hAnsiTheme="minorHAnsi" w:cstheme="minorHAnsi"/>
                                <w:sz w:val="20"/>
                                <w:szCs w:val="20"/>
                              </w:rPr>
                              <w:t>ODBST</w:t>
                            </w:r>
                          </w:p>
                          <w:p w14:paraId="06359DC8" w14:textId="77777777" w:rsidR="00D459CA" w:rsidRPr="00633AB0" w:rsidRDefault="00D459CA" w:rsidP="00D459CA">
                            <w:pPr>
                              <w:pStyle w:val="ListParagraph"/>
                              <w:numPr>
                                <w:ilvl w:val="0"/>
                                <w:numId w:val="14"/>
                              </w:numPr>
                              <w:spacing w:before="179"/>
                              <w:rPr>
                                <w:rFonts w:asciiTheme="minorHAnsi" w:hAnsiTheme="minorHAnsi" w:cstheme="minorHAnsi"/>
                                <w:b/>
                                <w:bCs/>
                              </w:rPr>
                            </w:pPr>
                            <w:r w:rsidRPr="00633AB0">
                              <w:rPr>
                                <w:rFonts w:asciiTheme="minorHAnsi" w:hAnsiTheme="minorHAnsi" w:cstheme="minorHAnsi"/>
                                <w:sz w:val="20"/>
                                <w:szCs w:val="20"/>
                              </w:rPr>
                              <w:t xml:space="preserve">We have 10 schools join us by 2026 taking us to </w:t>
                            </w:r>
                            <w:r>
                              <w:rPr>
                                <w:rFonts w:asciiTheme="minorHAnsi" w:hAnsiTheme="minorHAnsi" w:cstheme="minorHAnsi"/>
                                <w:sz w:val="20"/>
                                <w:szCs w:val="20"/>
                              </w:rPr>
                              <w:t>20</w:t>
                            </w:r>
                            <w:r w:rsidRPr="00633AB0">
                              <w:rPr>
                                <w:rFonts w:asciiTheme="minorHAnsi" w:hAnsiTheme="minorHAnsi" w:cstheme="minorHAnsi"/>
                                <w:sz w:val="20"/>
                                <w:szCs w:val="20"/>
                              </w:rPr>
                              <w:t xml:space="preserve"> schools and </w:t>
                            </w:r>
                            <w:r>
                              <w:rPr>
                                <w:rFonts w:asciiTheme="minorHAnsi" w:hAnsiTheme="minorHAnsi" w:cstheme="minorHAnsi"/>
                                <w:sz w:val="20"/>
                                <w:szCs w:val="20"/>
                              </w:rPr>
                              <w:t>over 3,000</w:t>
                            </w:r>
                            <w:r w:rsidRPr="00633AB0">
                              <w:rPr>
                                <w:rFonts w:asciiTheme="minorHAnsi" w:hAnsiTheme="minorHAnsi" w:cstheme="minorHAnsi"/>
                                <w:sz w:val="20"/>
                                <w:szCs w:val="20"/>
                              </w:rPr>
                              <w:t xml:space="preserve"> pupils</w:t>
                            </w:r>
                          </w:p>
                          <w:p w14:paraId="51F2A925" w14:textId="77777777" w:rsidR="00D459CA" w:rsidRPr="00633AB0" w:rsidRDefault="00D459CA" w:rsidP="00D459CA">
                            <w:pPr>
                              <w:pStyle w:val="ListParagraph"/>
                              <w:numPr>
                                <w:ilvl w:val="0"/>
                                <w:numId w:val="14"/>
                              </w:numPr>
                              <w:spacing w:before="179"/>
                              <w:rPr>
                                <w:rFonts w:asciiTheme="minorHAnsi" w:hAnsiTheme="minorHAnsi" w:cstheme="minorHAnsi"/>
                                <w:b/>
                                <w:bCs/>
                              </w:rPr>
                            </w:pPr>
                            <w:r w:rsidRPr="00633AB0">
                              <w:rPr>
                                <w:rFonts w:asciiTheme="minorHAnsi" w:hAnsiTheme="minorHAnsi" w:cstheme="minorHAnsi"/>
                                <w:sz w:val="20"/>
                                <w:szCs w:val="20"/>
                              </w:rPr>
                              <w:t>Our current schools are 90% plus full</w:t>
                            </w:r>
                          </w:p>
                          <w:p w14:paraId="654FBFB7" w14:textId="77777777" w:rsidR="00D459CA" w:rsidRPr="00633AB0" w:rsidRDefault="00D459CA" w:rsidP="00D459CA">
                            <w:pPr>
                              <w:pStyle w:val="ListParagraph"/>
                              <w:numPr>
                                <w:ilvl w:val="0"/>
                                <w:numId w:val="14"/>
                              </w:numPr>
                              <w:spacing w:before="179"/>
                              <w:rPr>
                                <w:rFonts w:asciiTheme="minorHAnsi" w:hAnsiTheme="minorHAnsi" w:cstheme="minorHAnsi"/>
                                <w:b/>
                                <w:bCs/>
                              </w:rPr>
                            </w:pPr>
                            <w:r w:rsidRPr="00633AB0">
                              <w:rPr>
                                <w:rFonts w:asciiTheme="minorHAnsi" w:hAnsiTheme="minorHAnsi" w:cstheme="minorHAnsi"/>
                                <w:sz w:val="20"/>
                                <w:szCs w:val="20"/>
                              </w:rPr>
                              <w:t>We have embedded the cooperative and collaborative strategy across the ODBST</w:t>
                            </w:r>
                          </w:p>
                        </w:txbxContent>
                      </wps:txbx>
                      <wps:bodyPr rot="0" vert="horz" wrap="square" lIns="0" tIns="0" rIns="0" bIns="0" anchor="t" anchorCtr="0" upright="1">
                        <a:noAutofit/>
                      </wps:bodyPr>
                    </wps:wsp>
                  </a:graphicData>
                </a:graphic>
              </wp:inline>
            </w:drawing>
          </mc:Choice>
          <mc:Fallback>
            <w:pict>
              <v:shape w14:anchorId="1AD9BAEE" id="Text Box 7" o:spid="_x0000_s1033" type="#_x0000_t202" style="width:697.9pt;height:42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" strokeweight=".48pt">
                <v:textbox inset="0,0,0,0">
                  <w:txbxContent>
                    <w:p w14:paraId="33089F64" w14:textId="77777777" w:rsidR="00D459CA" w:rsidRDefault="00D459CA" w:rsidP="00D459CA">
                      <w:pPr>
                        <w:pStyle w:val="BodyText"/>
                        <w:spacing w:before="1"/>
                        <w:rPr>
                          <w:rFonts w:asciiTheme="minorHAnsi" w:hAnsiTheme="minorHAnsi" w:cstheme="minorHAnsi"/>
                          <w:b/>
                          <w:bCs/>
                        </w:rPr>
                      </w:pPr>
                      <w:r w:rsidRPr="00DB18F8">
                        <w:rPr>
                          <w:rFonts w:asciiTheme="minorHAnsi" w:hAnsiTheme="minorHAnsi" w:cstheme="minorHAnsi"/>
                          <w:b/>
                          <w:bCs/>
                          <w:highlight w:val="yellow"/>
                        </w:rPr>
                        <w:t>Priority E</w:t>
                      </w:r>
                      <w:r>
                        <w:rPr>
                          <w:rFonts w:asciiTheme="minorHAnsi" w:hAnsiTheme="minorHAnsi" w:cstheme="minorHAnsi"/>
                          <w:b/>
                          <w:bCs/>
                        </w:rPr>
                        <w:t xml:space="preserve"> </w:t>
                      </w:r>
                      <w:r w:rsidRPr="00145664">
                        <w:rPr>
                          <w:rFonts w:asciiTheme="minorHAnsi" w:hAnsiTheme="minorHAnsi" w:cstheme="minorHAnsi"/>
                          <w:b/>
                          <w:bCs/>
                        </w:rPr>
                        <w:t>Growing our Trust</w:t>
                      </w:r>
                      <w:r>
                        <w:rPr>
                          <w:rFonts w:asciiTheme="minorHAnsi" w:hAnsiTheme="minorHAnsi" w:cstheme="minorHAnsi"/>
                          <w:b/>
                          <w:bCs/>
                        </w:rPr>
                        <w:t xml:space="preserve"> at scale to benefit all stakeholders:</w:t>
                      </w:r>
                      <w:r w:rsidRPr="00145664">
                        <w:rPr>
                          <w:rFonts w:asciiTheme="minorHAnsi" w:hAnsiTheme="minorHAnsi" w:cstheme="minorHAnsi"/>
                          <w:b/>
                          <w:bCs/>
                        </w:rPr>
                        <w:t xml:space="preserve"> Continuing to secure improvement</w:t>
                      </w:r>
                      <w:r w:rsidRPr="00145664">
                        <w:rPr>
                          <w:rFonts w:asciiTheme="minorHAnsi" w:hAnsiTheme="minorHAnsi" w:cstheme="minorHAnsi"/>
                          <w:b/>
                          <w:bCs/>
                          <w:spacing w:val="5"/>
                        </w:rPr>
                        <w:t xml:space="preserve"> </w:t>
                      </w:r>
                      <w:r w:rsidRPr="00145664">
                        <w:rPr>
                          <w:rFonts w:asciiTheme="minorHAnsi" w:hAnsiTheme="minorHAnsi" w:cstheme="minorHAnsi"/>
                          <w:b/>
                          <w:bCs/>
                        </w:rPr>
                        <w:t>through</w:t>
                      </w:r>
                      <w:r w:rsidRPr="00145664">
                        <w:rPr>
                          <w:rFonts w:asciiTheme="minorHAnsi" w:hAnsiTheme="minorHAnsi" w:cstheme="minorHAnsi"/>
                          <w:b/>
                          <w:bCs/>
                          <w:spacing w:val="6"/>
                        </w:rPr>
                        <w:t xml:space="preserve"> </w:t>
                      </w:r>
                      <w:r w:rsidRPr="00145664">
                        <w:rPr>
                          <w:rFonts w:asciiTheme="minorHAnsi" w:hAnsiTheme="minorHAnsi" w:cstheme="minorHAnsi"/>
                          <w:b/>
                          <w:bCs/>
                        </w:rPr>
                        <w:t>robust</w:t>
                      </w:r>
                      <w:r w:rsidRPr="00145664">
                        <w:rPr>
                          <w:rFonts w:asciiTheme="minorHAnsi" w:hAnsiTheme="minorHAnsi" w:cstheme="minorHAnsi"/>
                          <w:b/>
                          <w:bCs/>
                          <w:spacing w:val="6"/>
                        </w:rPr>
                        <w:t xml:space="preserve"> </w:t>
                      </w:r>
                      <w:proofErr w:type="gramStart"/>
                      <w:r w:rsidRPr="00145664">
                        <w:rPr>
                          <w:rFonts w:asciiTheme="minorHAnsi" w:hAnsiTheme="minorHAnsi" w:cstheme="minorHAnsi"/>
                          <w:b/>
                          <w:bCs/>
                        </w:rPr>
                        <w:t>systems</w:t>
                      </w:r>
                      <w:r>
                        <w:rPr>
                          <w:rFonts w:asciiTheme="minorHAnsi" w:hAnsiTheme="minorHAnsi" w:cstheme="minorHAnsi"/>
                          <w:b/>
                          <w:bCs/>
                        </w:rPr>
                        <w:t xml:space="preserve"> </w:t>
                      </w:r>
                      <w:r w:rsidRPr="00145664">
                        <w:rPr>
                          <w:rFonts w:asciiTheme="minorHAnsi" w:hAnsiTheme="minorHAnsi" w:cstheme="minorHAnsi"/>
                          <w:b/>
                          <w:bCs/>
                          <w:spacing w:val="-103"/>
                        </w:rPr>
                        <w:t xml:space="preserve"> </w:t>
                      </w:r>
                      <w:r w:rsidRPr="00145664">
                        <w:rPr>
                          <w:rFonts w:asciiTheme="minorHAnsi" w:hAnsiTheme="minorHAnsi" w:cstheme="minorHAnsi"/>
                          <w:b/>
                          <w:bCs/>
                        </w:rPr>
                        <w:t>of</w:t>
                      </w:r>
                      <w:proofErr w:type="gramEnd"/>
                      <w:r w:rsidRPr="00145664">
                        <w:rPr>
                          <w:rFonts w:asciiTheme="minorHAnsi" w:hAnsiTheme="minorHAnsi" w:cstheme="minorHAnsi"/>
                          <w:b/>
                          <w:bCs/>
                          <w:spacing w:val="-2"/>
                        </w:rPr>
                        <w:t xml:space="preserve"> </w:t>
                      </w:r>
                      <w:r w:rsidRPr="00145664">
                        <w:rPr>
                          <w:rFonts w:asciiTheme="minorHAnsi" w:hAnsiTheme="minorHAnsi" w:cstheme="minorHAnsi"/>
                          <w:b/>
                          <w:bCs/>
                        </w:rPr>
                        <w:t>accountability</w:t>
                      </w:r>
                      <w:r w:rsidRPr="00145664">
                        <w:rPr>
                          <w:rFonts w:asciiTheme="minorHAnsi" w:hAnsiTheme="minorHAnsi" w:cstheme="minorHAnsi"/>
                          <w:b/>
                          <w:bCs/>
                          <w:spacing w:val="-2"/>
                        </w:rPr>
                        <w:t xml:space="preserve"> </w:t>
                      </w:r>
                      <w:r w:rsidRPr="00145664">
                        <w:rPr>
                          <w:rFonts w:asciiTheme="minorHAnsi" w:hAnsiTheme="minorHAnsi" w:cstheme="minorHAnsi"/>
                          <w:b/>
                          <w:bCs/>
                        </w:rPr>
                        <w:t>and to develop</w:t>
                      </w:r>
                      <w:r w:rsidRPr="00145664">
                        <w:rPr>
                          <w:rFonts w:asciiTheme="minorHAnsi" w:hAnsiTheme="minorHAnsi" w:cstheme="minorHAnsi"/>
                          <w:b/>
                          <w:bCs/>
                          <w:spacing w:val="-1"/>
                        </w:rPr>
                        <w:t xml:space="preserve"> a </w:t>
                      </w:r>
                      <w:r w:rsidRPr="00145664">
                        <w:rPr>
                          <w:rFonts w:asciiTheme="minorHAnsi" w:hAnsiTheme="minorHAnsi" w:cstheme="minorHAnsi"/>
                          <w:b/>
                          <w:bCs/>
                        </w:rPr>
                        <w:t>solid</w:t>
                      </w:r>
                      <w:r w:rsidRPr="00145664">
                        <w:rPr>
                          <w:rFonts w:asciiTheme="minorHAnsi" w:hAnsiTheme="minorHAnsi" w:cstheme="minorHAnsi"/>
                          <w:b/>
                          <w:bCs/>
                          <w:spacing w:val="-2"/>
                        </w:rPr>
                        <w:t xml:space="preserve"> </w:t>
                      </w:r>
                      <w:r w:rsidRPr="00145664">
                        <w:rPr>
                          <w:rFonts w:asciiTheme="minorHAnsi" w:hAnsiTheme="minorHAnsi" w:cstheme="minorHAnsi"/>
                          <w:b/>
                          <w:bCs/>
                        </w:rPr>
                        <w:t>base for</w:t>
                      </w:r>
                      <w:r w:rsidRPr="00145664">
                        <w:rPr>
                          <w:rFonts w:asciiTheme="minorHAnsi" w:hAnsiTheme="minorHAnsi" w:cstheme="minorHAnsi"/>
                          <w:b/>
                          <w:bCs/>
                          <w:spacing w:val="-1"/>
                        </w:rPr>
                        <w:t xml:space="preserve"> </w:t>
                      </w:r>
                      <w:r w:rsidRPr="00145664">
                        <w:rPr>
                          <w:rFonts w:asciiTheme="minorHAnsi" w:hAnsiTheme="minorHAnsi" w:cstheme="minorHAnsi"/>
                          <w:b/>
                          <w:bCs/>
                        </w:rPr>
                        <w:t>future</w:t>
                      </w:r>
                      <w:r w:rsidRPr="00145664">
                        <w:rPr>
                          <w:rFonts w:asciiTheme="minorHAnsi" w:hAnsiTheme="minorHAnsi" w:cstheme="minorHAnsi"/>
                          <w:b/>
                          <w:bCs/>
                          <w:spacing w:val="-1"/>
                        </w:rPr>
                        <w:t xml:space="preserve"> </w:t>
                      </w:r>
                      <w:r w:rsidRPr="00145664">
                        <w:rPr>
                          <w:rFonts w:asciiTheme="minorHAnsi" w:hAnsiTheme="minorHAnsi" w:cstheme="minorHAnsi"/>
                          <w:b/>
                          <w:bCs/>
                        </w:rPr>
                        <w:t>growth.</w:t>
                      </w:r>
                    </w:p>
                    <w:p w14:paraId="6CD77E6A" w14:textId="77777777" w:rsidR="00D459CA" w:rsidRPr="00145664" w:rsidRDefault="00D459CA" w:rsidP="00D459CA">
                      <w:pPr>
                        <w:pStyle w:val="BodyText"/>
                        <w:spacing w:before="1"/>
                        <w:rPr>
                          <w:rFonts w:asciiTheme="minorHAnsi" w:hAnsiTheme="minorHAnsi" w:cstheme="minorHAnsi"/>
                          <w:b/>
                          <w:bCs/>
                        </w:rPr>
                      </w:pPr>
                    </w:p>
                    <w:p w14:paraId="2219A677" w14:textId="77777777" w:rsidR="00D459CA" w:rsidRPr="006F4AA9" w:rsidRDefault="00D459CA" w:rsidP="00D459CA">
                      <w:pPr>
                        <w:pStyle w:val="BodyText"/>
                        <w:spacing w:before="1"/>
                        <w:rPr>
                          <w:rFonts w:asciiTheme="minorHAnsi" w:hAnsiTheme="minorHAnsi" w:cstheme="minorHAnsi"/>
                          <w:b/>
                          <w:sz w:val="20"/>
                          <w:szCs w:val="20"/>
                        </w:rPr>
                      </w:pPr>
                      <w:r w:rsidRPr="000A4B45">
                        <w:rPr>
                          <w:rFonts w:asciiTheme="minorHAnsi" w:hAnsiTheme="minorHAnsi" w:cstheme="minorHAnsi"/>
                          <w:b/>
                          <w:bCs/>
                          <w:color w:val="FFFFFF" w:themeColor="background1"/>
                          <w:sz w:val="20"/>
                          <w:szCs w:val="20"/>
                          <w:highlight w:val="darkMagenta"/>
                        </w:rPr>
                        <w:t>This links with the DfE trust quality descriptor: Governance and leadership and Finance and Operations</w:t>
                      </w:r>
                    </w:p>
                    <w:p w14:paraId="4D13E3BE" w14:textId="77777777" w:rsidR="00D459CA" w:rsidRPr="00145664" w:rsidRDefault="00D459CA" w:rsidP="00D459CA">
                      <w:pPr>
                        <w:pStyle w:val="NoSpacing"/>
                        <w:rPr>
                          <w:rFonts w:asciiTheme="minorHAnsi" w:hAnsiTheme="minorHAnsi" w:cstheme="minorHAnsi"/>
                          <w:sz w:val="20"/>
                          <w:szCs w:val="20"/>
                        </w:rPr>
                      </w:pPr>
                      <w:r w:rsidRPr="00145664">
                        <w:rPr>
                          <w:rFonts w:asciiTheme="minorHAnsi" w:hAnsiTheme="minorHAnsi" w:cstheme="minorHAnsi"/>
                          <w:b/>
                          <w:bCs/>
                          <w:sz w:val="20"/>
                          <w:szCs w:val="20"/>
                        </w:rPr>
                        <w:t>Priority overseen by:</w:t>
                      </w:r>
                      <w:r w:rsidRPr="00145664">
                        <w:rPr>
                          <w:rFonts w:asciiTheme="minorHAnsi" w:hAnsiTheme="minorHAnsi" w:cstheme="minorHAnsi"/>
                          <w:sz w:val="20"/>
                          <w:szCs w:val="20"/>
                        </w:rPr>
                        <w:t xml:space="preserve"> Sulina Piesse</w:t>
                      </w:r>
                    </w:p>
                    <w:p w14:paraId="0F14D8ED" w14:textId="77777777" w:rsidR="00D459CA" w:rsidRPr="00145664" w:rsidRDefault="00D459CA" w:rsidP="00D459CA">
                      <w:pPr>
                        <w:pStyle w:val="NoSpacing"/>
                        <w:rPr>
                          <w:rFonts w:asciiTheme="minorHAnsi" w:hAnsiTheme="minorHAnsi" w:cstheme="minorHAnsi"/>
                          <w:sz w:val="20"/>
                          <w:szCs w:val="20"/>
                        </w:rPr>
                      </w:pPr>
                      <w:r w:rsidRPr="00145664">
                        <w:rPr>
                          <w:rFonts w:asciiTheme="minorHAnsi" w:hAnsiTheme="minorHAnsi" w:cstheme="minorHAnsi"/>
                          <w:b/>
                          <w:bCs/>
                          <w:sz w:val="20"/>
                          <w:szCs w:val="20"/>
                        </w:rPr>
                        <w:t>Team comprised of:</w:t>
                      </w:r>
                      <w:r w:rsidRPr="00145664">
                        <w:rPr>
                          <w:rFonts w:asciiTheme="minorHAnsi" w:hAnsiTheme="minorHAnsi" w:cstheme="minorHAnsi"/>
                          <w:sz w:val="20"/>
                          <w:szCs w:val="20"/>
                        </w:rPr>
                        <w:t xml:space="preserve"> Ruth Falkus, Rachael Hollinshead, Deborah Stainer, Victoria Davies, Christine Smith </w:t>
                      </w:r>
                    </w:p>
                    <w:p w14:paraId="2DD2BAF7" w14:textId="77777777" w:rsidR="00D459CA" w:rsidRPr="00145664" w:rsidRDefault="00D459CA" w:rsidP="00D459CA">
                      <w:pPr>
                        <w:pStyle w:val="NoSpacing"/>
                        <w:rPr>
                          <w:rFonts w:asciiTheme="minorHAnsi" w:hAnsiTheme="minorHAnsi" w:cstheme="minorHAnsi"/>
                          <w:sz w:val="20"/>
                          <w:szCs w:val="20"/>
                        </w:rPr>
                      </w:pPr>
                      <w:r w:rsidRPr="00145664">
                        <w:rPr>
                          <w:rFonts w:asciiTheme="minorHAnsi" w:hAnsiTheme="minorHAnsi" w:cstheme="minorHAnsi"/>
                          <w:b/>
                          <w:bCs/>
                          <w:sz w:val="20"/>
                          <w:szCs w:val="20"/>
                        </w:rPr>
                        <w:t>Link Trustees:</w:t>
                      </w:r>
                      <w:r w:rsidRPr="00145664">
                        <w:rPr>
                          <w:rFonts w:asciiTheme="minorHAnsi" w:hAnsiTheme="minorHAnsi" w:cstheme="minorHAnsi"/>
                          <w:sz w:val="20"/>
                          <w:szCs w:val="20"/>
                        </w:rPr>
                        <w:t xml:space="preserve"> Michael Mill</w:t>
                      </w:r>
                    </w:p>
                    <w:p w14:paraId="085B586C" w14:textId="77777777" w:rsidR="00D459CA" w:rsidRDefault="00D459CA" w:rsidP="00D459CA">
                      <w:pPr>
                        <w:spacing w:before="121"/>
                        <w:rPr>
                          <w:b/>
                          <w:bCs/>
                          <w:color w:val="44546A" w:themeColor="text2"/>
                        </w:rPr>
                      </w:pPr>
                    </w:p>
                    <w:p w14:paraId="335BCDAC" w14:textId="77777777" w:rsidR="00D459CA" w:rsidRDefault="00D459CA" w:rsidP="00D459CA">
                      <w:pPr>
                        <w:rPr>
                          <w:sz w:val="26"/>
                        </w:rPr>
                      </w:pPr>
                      <w:r w:rsidRPr="005C3756">
                        <w:rPr>
                          <w:noProof/>
                          <w:sz w:val="26"/>
                        </w:rPr>
                        <w:drawing>
                          <wp:inline distT="0" distB="0" distL="0" distR="0" wp14:anchorId="60C134D2" wp14:editId="6F14426A">
                            <wp:extent cx="4241800" cy="1676400"/>
                            <wp:effectExtent l="0" t="0" r="6350" b="0"/>
                            <wp:docPr id="3966042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241800" cy="1676400"/>
                                    </a:xfrm>
                                    <a:prstGeom prst="rect">
                                      <a:avLst/>
                                    </a:prstGeom>
                                    <a:noFill/>
                                    <a:ln>
                                      <a:noFill/>
                                    </a:ln>
                                  </pic:spPr>
                                </pic:pic>
                              </a:graphicData>
                            </a:graphic>
                          </wp:inline>
                        </w:drawing>
                      </w:r>
                      <w:r w:rsidRPr="007523C2">
                        <w:rPr>
                          <w:noProof/>
                          <w:sz w:val="26"/>
                        </w:rPr>
                        <w:drawing>
                          <wp:inline distT="0" distB="0" distL="0" distR="0" wp14:anchorId="7744CC73" wp14:editId="25644001">
                            <wp:extent cx="4457700" cy="1676400"/>
                            <wp:effectExtent l="0" t="0" r="0" b="0"/>
                            <wp:docPr id="7026726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457700" cy="1676400"/>
                                    </a:xfrm>
                                    <a:prstGeom prst="rect">
                                      <a:avLst/>
                                    </a:prstGeom>
                                    <a:noFill/>
                                    <a:ln>
                                      <a:noFill/>
                                    </a:ln>
                                  </pic:spPr>
                                </pic:pic>
                              </a:graphicData>
                            </a:graphic>
                          </wp:inline>
                        </w:drawing>
                      </w:r>
                    </w:p>
                    <w:p w14:paraId="63EE204A" w14:textId="77777777" w:rsidR="00D459CA" w:rsidRPr="00252A07" w:rsidRDefault="00D459CA" w:rsidP="00D459CA">
                      <w:pPr>
                        <w:rPr>
                          <w:b/>
                          <w:color w:val="FFFFFF"/>
                        </w:rPr>
                      </w:pPr>
                      <w:r w:rsidRPr="000848FE">
                        <w:rPr>
                          <w:b/>
                          <w:bCs/>
                        </w:rPr>
                        <w:t>KPIs:</w:t>
                      </w:r>
                    </w:p>
                    <w:p w14:paraId="4159AACC" w14:textId="77777777" w:rsidR="00D459CA" w:rsidRPr="00633AB0" w:rsidRDefault="00D459CA" w:rsidP="00D459CA">
                      <w:pPr>
                        <w:pStyle w:val="ListParagraph"/>
                        <w:numPr>
                          <w:ilvl w:val="0"/>
                          <w:numId w:val="14"/>
                        </w:numPr>
                        <w:spacing w:before="179"/>
                        <w:rPr>
                          <w:rFonts w:asciiTheme="minorHAnsi" w:hAnsiTheme="minorHAnsi" w:cstheme="minorHAnsi"/>
                          <w:b/>
                          <w:bCs/>
                        </w:rPr>
                      </w:pPr>
                      <w:r w:rsidRPr="00633AB0">
                        <w:rPr>
                          <w:rFonts w:asciiTheme="minorHAnsi" w:hAnsiTheme="minorHAnsi" w:cstheme="minorHAnsi"/>
                          <w:sz w:val="20"/>
                          <w:szCs w:val="20"/>
                        </w:rPr>
                        <w:t xml:space="preserve">Trust Board and local leadership and governance is highly effective where people continue to develop and </w:t>
                      </w:r>
                      <w:proofErr w:type="gramStart"/>
                      <w:r w:rsidRPr="00633AB0">
                        <w:rPr>
                          <w:rFonts w:asciiTheme="minorHAnsi" w:hAnsiTheme="minorHAnsi" w:cstheme="minorHAnsi"/>
                          <w:sz w:val="20"/>
                          <w:szCs w:val="20"/>
                        </w:rPr>
                        <w:t>refine</w:t>
                      </w:r>
                      <w:proofErr w:type="gramEnd"/>
                      <w:r w:rsidRPr="00633AB0">
                        <w:rPr>
                          <w:rFonts w:asciiTheme="minorHAnsi" w:hAnsiTheme="minorHAnsi" w:cstheme="minorHAnsi"/>
                          <w:sz w:val="20"/>
                          <w:szCs w:val="20"/>
                        </w:rPr>
                        <w:t xml:space="preserve"> he necessary balance of skills and knowledge to carry out their duties effectively. </w:t>
                      </w:r>
                    </w:p>
                    <w:p w14:paraId="27FA2DE0" w14:textId="77777777" w:rsidR="00D459CA" w:rsidRPr="00633AB0" w:rsidRDefault="00D459CA" w:rsidP="00D459CA">
                      <w:pPr>
                        <w:pStyle w:val="ListParagraph"/>
                        <w:numPr>
                          <w:ilvl w:val="0"/>
                          <w:numId w:val="14"/>
                        </w:numPr>
                        <w:spacing w:before="179"/>
                        <w:rPr>
                          <w:rFonts w:asciiTheme="minorHAnsi" w:hAnsiTheme="minorHAnsi" w:cstheme="minorHAnsi"/>
                          <w:b/>
                          <w:bCs/>
                        </w:rPr>
                      </w:pPr>
                      <w:r w:rsidRPr="00633AB0">
                        <w:rPr>
                          <w:rFonts w:asciiTheme="minorHAnsi" w:hAnsiTheme="minorHAnsi" w:cstheme="minorHAnsi"/>
                          <w:sz w:val="20"/>
                          <w:szCs w:val="20"/>
                        </w:rPr>
                        <w:t>Reviewed Scheme</w:t>
                      </w:r>
                      <w:r w:rsidRPr="00633AB0">
                        <w:rPr>
                          <w:rFonts w:asciiTheme="minorHAnsi" w:hAnsiTheme="minorHAnsi" w:cstheme="minorHAnsi"/>
                          <w:spacing w:val="-2"/>
                          <w:sz w:val="20"/>
                          <w:szCs w:val="20"/>
                        </w:rPr>
                        <w:t xml:space="preserve"> </w:t>
                      </w:r>
                      <w:r w:rsidRPr="00633AB0">
                        <w:rPr>
                          <w:rFonts w:asciiTheme="minorHAnsi" w:hAnsiTheme="minorHAnsi" w:cstheme="minorHAnsi"/>
                          <w:sz w:val="20"/>
                          <w:szCs w:val="20"/>
                        </w:rPr>
                        <w:t>of</w:t>
                      </w:r>
                      <w:r w:rsidRPr="00633AB0">
                        <w:rPr>
                          <w:rFonts w:asciiTheme="minorHAnsi" w:hAnsiTheme="minorHAnsi" w:cstheme="minorHAnsi"/>
                          <w:spacing w:val="-3"/>
                          <w:sz w:val="20"/>
                          <w:szCs w:val="20"/>
                        </w:rPr>
                        <w:t xml:space="preserve"> </w:t>
                      </w:r>
                      <w:r w:rsidRPr="00633AB0">
                        <w:rPr>
                          <w:rFonts w:asciiTheme="minorHAnsi" w:hAnsiTheme="minorHAnsi" w:cstheme="minorHAnsi"/>
                          <w:sz w:val="20"/>
                          <w:szCs w:val="20"/>
                        </w:rPr>
                        <w:t>delegation</w:t>
                      </w:r>
                      <w:r w:rsidRPr="00633AB0">
                        <w:rPr>
                          <w:rFonts w:asciiTheme="minorHAnsi" w:hAnsiTheme="minorHAnsi" w:cstheme="minorHAnsi"/>
                          <w:spacing w:val="-1"/>
                          <w:sz w:val="20"/>
                          <w:szCs w:val="20"/>
                        </w:rPr>
                        <w:t xml:space="preserve"> </w:t>
                      </w:r>
                      <w:r w:rsidRPr="00633AB0">
                        <w:rPr>
                          <w:rFonts w:asciiTheme="minorHAnsi" w:hAnsiTheme="minorHAnsi" w:cstheme="minorHAnsi"/>
                          <w:sz w:val="20"/>
                          <w:szCs w:val="20"/>
                        </w:rPr>
                        <w:t>is</w:t>
                      </w:r>
                      <w:r w:rsidRPr="00633AB0">
                        <w:rPr>
                          <w:rFonts w:asciiTheme="minorHAnsi" w:hAnsiTheme="minorHAnsi" w:cstheme="minorHAnsi"/>
                          <w:spacing w:val="-1"/>
                          <w:sz w:val="20"/>
                          <w:szCs w:val="20"/>
                        </w:rPr>
                        <w:t xml:space="preserve"> </w:t>
                      </w:r>
                      <w:r w:rsidRPr="00633AB0">
                        <w:rPr>
                          <w:rFonts w:asciiTheme="minorHAnsi" w:hAnsiTheme="minorHAnsi" w:cstheme="minorHAnsi"/>
                          <w:sz w:val="20"/>
                          <w:szCs w:val="20"/>
                        </w:rPr>
                        <w:t>understood</w:t>
                      </w:r>
                      <w:r w:rsidRPr="00633AB0">
                        <w:rPr>
                          <w:rFonts w:asciiTheme="minorHAnsi" w:hAnsiTheme="minorHAnsi" w:cstheme="minorHAnsi"/>
                          <w:spacing w:val="-5"/>
                          <w:sz w:val="20"/>
                          <w:szCs w:val="20"/>
                        </w:rPr>
                        <w:t xml:space="preserve"> </w:t>
                      </w:r>
                      <w:r w:rsidRPr="00633AB0">
                        <w:rPr>
                          <w:rFonts w:asciiTheme="minorHAnsi" w:hAnsiTheme="minorHAnsi" w:cstheme="minorHAnsi"/>
                          <w:sz w:val="20"/>
                          <w:szCs w:val="20"/>
                        </w:rPr>
                        <w:t>and used efficiently at all</w:t>
                      </w:r>
                      <w:r w:rsidRPr="00633AB0">
                        <w:rPr>
                          <w:rFonts w:asciiTheme="minorHAnsi" w:hAnsiTheme="minorHAnsi" w:cstheme="minorHAnsi"/>
                          <w:spacing w:val="-4"/>
                          <w:sz w:val="20"/>
                          <w:szCs w:val="20"/>
                        </w:rPr>
                        <w:t xml:space="preserve"> </w:t>
                      </w:r>
                      <w:r w:rsidRPr="00633AB0">
                        <w:rPr>
                          <w:rFonts w:asciiTheme="minorHAnsi" w:hAnsiTheme="minorHAnsi" w:cstheme="minorHAnsi"/>
                          <w:sz w:val="20"/>
                          <w:szCs w:val="20"/>
                        </w:rPr>
                        <w:t>levels</w:t>
                      </w:r>
                      <w:r w:rsidRPr="00633AB0">
                        <w:rPr>
                          <w:rFonts w:asciiTheme="minorHAnsi" w:hAnsiTheme="minorHAnsi" w:cstheme="minorHAnsi"/>
                          <w:spacing w:val="-1"/>
                          <w:sz w:val="20"/>
                          <w:szCs w:val="20"/>
                        </w:rPr>
                        <w:t xml:space="preserve"> </w:t>
                      </w:r>
                      <w:r w:rsidRPr="00633AB0">
                        <w:rPr>
                          <w:rFonts w:asciiTheme="minorHAnsi" w:hAnsiTheme="minorHAnsi" w:cstheme="minorHAnsi"/>
                          <w:sz w:val="20"/>
                          <w:szCs w:val="20"/>
                        </w:rPr>
                        <w:t>of</w:t>
                      </w:r>
                      <w:r w:rsidRPr="00633AB0">
                        <w:rPr>
                          <w:rFonts w:asciiTheme="minorHAnsi" w:hAnsiTheme="minorHAnsi" w:cstheme="minorHAnsi"/>
                          <w:spacing w:val="-1"/>
                          <w:sz w:val="20"/>
                          <w:szCs w:val="20"/>
                        </w:rPr>
                        <w:t xml:space="preserve"> </w:t>
                      </w:r>
                      <w:r w:rsidRPr="00633AB0">
                        <w:rPr>
                          <w:rFonts w:asciiTheme="minorHAnsi" w:hAnsiTheme="minorHAnsi" w:cstheme="minorHAnsi"/>
                          <w:sz w:val="20"/>
                          <w:szCs w:val="20"/>
                        </w:rPr>
                        <w:t>the</w:t>
                      </w:r>
                      <w:r w:rsidRPr="00633AB0">
                        <w:rPr>
                          <w:rFonts w:asciiTheme="minorHAnsi" w:hAnsiTheme="minorHAnsi" w:cstheme="minorHAnsi"/>
                          <w:spacing w:val="-4"/>
                          <w:sz w:val="20"/>
                          <w:szCs w:val="20"/>
                        </w:rPr>
                        <w:t xml:space="preserve"> </w:t>
                      </w:r>
                      <w:proofErr w:type="gramStart"/>
                      <w:r w:rsidRPr="00633AB0">
                        <w:rPr>
                          <w:rFonts w:asciiTheme="minorHAnsi" w:hAnsiTheme="minorHAnsi" w:cstheme="minorHAnsi"/>
                          <w:sz w:val="20"/>
                          <w:szCs w:val="20"/>
                        </w:rPr>
                        <w:t>ODBST</w:t>
                      </w:r>
                      <w:proofErr w:type="gramEnd"/>
                    </w:p>
                    <w:p w14:paraId="43BEB514" w14:textId="77777777" w:rsidR="00D459CA" w:rsidRPr="00633AB0" w:rsidRDefault="00D459CA" w:rsidP="00D459CA">
                      <w:pPr>
                        <w:pStyle w:val="ListParagraph"/>
                        <w:numPr>
                          <w:ilvl w:val="0"/>
                          <w:numId w:val="14"/>
                        </w:numPr>
                        <w:spacing w:before="179"/>
                        <w:rPr>
                          <w:rFonts w:asciiTheme="minorHAnsi" w:hAnsiTheme="minorHAnsi" w:cstheme="minorHAnsi"/>
                          <w:b/>
                          <w:bCs/>
                        </w:rPr>
                      </w:pPr>
                      <w:r w:rsidRPr="00633AB0">
                        <w:rPr>
                          <w:rFonts w:asciiTheme="minorHAnsi" w:hAnsiTheme="minorHAnsi" w:cstheme="minorHAnsi"/>
                          <w:sz w:val="20"/>
                          <w:szCs w:val="20"/>
                        </w:rPr>
                        <w:t>MAT</w:t>
                      </w:r>
                      <w:r w:rsidRPr="00633AB0">
                        <w:rPr>
                          <w:rFonts w:asciiTheme="minorHAnsi" w:hAnsiTheme="minorHAnsi" w:cstheme="minorHAnsi"/>
                          <w:spacing w:val="-4"/>
                          <w:sz w:val="20"/>
                          <w:szCs w:val="20"/>
                        </w:rPr>
                        <w:t xml:space="preserve"> </w:t>
                      </w:r>
                      <w:r w:rsidRPr="00633AB0">
                        <w:rPr>
                          <w:rFonts w:asciiTheme="minorHAnsi" w:hAnsiTheme="minorHAnsi" w:cstheme="minorHAnsi"/>
                          <w:sz w:val="20"/>
                          <w:szCs w:val="20"/>
                        </w:rPr>
                        <w:t>Shared Services Team</w:t>
                      </w:r>
                      <w:r w:rsidRPr="00633AB0">
                        <w:rPr>
                          <w:rFonts w:asciiTheme="minorHAnsi" w:hAnsiTheme="minorHAnsi" w:cstheme="minorHAnsi"/>
                          <w:spacing w:val="-4"/>
                          <w:sz w:val="20"/>
                          <w:szCs w:val="20"/>
                        </w:rPr>
                        <w:t xml:space="preserve"> </w:t>
                      </w:r>
                      <w:r w:rsidRPr="00633AB0">
                        <w:rPr>
                          <w:rFonts w:asciiTheme="minorHAnsi" w:hAnsiTheme="minorHAnsi" w:cstheme="minorHAnsi"/>
                          <w:sz w:val="20"/>
                          <w:szCs w:val="20"/>
                        </w:rPr>
                        <w:t>to</w:t>
                      </w:r>
                      <w:r w:rsidRPr="00633AB0">
                        <w:rPr>
                          <w:rFonts w:asciiTheme="minorHAnsi" w:hAnsiTheme="minorHAnsi" w:cstheme="minorHAnsi"/>
                          <w:spacing w:val="-1"/>
                          <w:sz w:val="20"/>
                          <w:szCs w:val="20"/>
                        </w:rPr>
                        <w:t xml:space="preserve"> </w:t>
                      </w:r>
                      <w:r w:rsidRPr="00633AB0">
                        <w:rPr>
                          <w:rFonts w:asciiTheme="minorHAnsi" w:hAnsiTheme="minorHAnsi" w:cstheme="minorHAnsi"/>
                          <w:sz w:val="20"/>
                          <w:szCs w:val="20"/>
                        </w:rPr>
                        <w:t>drive</w:t>
                      </w:r>
                      <w:r w:rsidRPr="00633AB0">
                        <w:rPr>
                          <w:rFonts w:asciiTheme="minorHAnsi" w:hAnsiTheme="minorHAnsi" w:cstheme="minorHAnsi"/>
                          <w:spacing w:val="-2"/>
                          <w:sz w:val="20"/>
                          <w:szCs w:val="20"/>
                        </w:rPr>
                        <w:t xml:space="preserve"> </w:t>
                      </w:r>
                      <w:r w:rsidRPr="00633AB0">
                        <w:rPr>
                          <w:rFonts w:asciiTheme="minorHAnsi" w:hAnsiTheme="minorHAnsi" w:cstheme="minorHAnsi"/>
                          <w:sz w:val="20"/>
                          <w:szCs w:val="20"/>
                        </w:rPr>
                        <w:t>forward</w:t>
                      </w:r>
                      <w:r w:rsidRPr="00633AB0">
                        <w:rPr>
                          <w:rFonts w:asciiTheme="minorHAnsi" w:hAnsiTheme="minorHAnsi" w:cstheme="minorHAnsi"/>
                          <w:spacing w:val="-2"/>
                          <w:sz w:val="20"/>
                          <w:szCs w:val="20"/>
                        </w:rPr>
                        <w:t xml:space="preserve"> </w:t>
                      </w:r>
                      <w:r w:rsidRPr="00633AB0">
                        <w:rPr>
                          <w:rFonts w:asciiTheme="minorHAnsi" w:hAnsiTheme="minorHAnsi" w:cstheme="minorHAnsi"/>
                          <w:sz w:val="20"/>
                          <w:szCs w:val="20"/>
                        </w:rPr>
                        <w:t>improvements across all areas of</w:t>
                      </w:r>
                      <w:r w:rsidRPr="00633AB0">
                        <w:rPr>
                          <w:rFonts w:asciiTheme="minorHAnsi" w:hAnsiTheme="minorHAnsi" w:cstheme="minorHAnsi"/>
                          <w:spacing w:val="-1"/>
                          <w:sz w:val="20"/>
                          <w:szCs w:val="20"/>
                        </w:rPr>
                        <w:t xml:space="preserve"> </w:t>
                      </w:r>
                      <w:r w:rsidRPr="00633AB0">
                        <w:rPr>
                          <w:rFonts w:asciiTheme="minorHAnsi" w:hAnsiTheme="minorHAnsi" w:cstheme="minorHAnsi"/>
                          <w:sz w:val="20"/>
                          <w:szCs w:val="20"/>
                        </w:rPr>
                        <w:t>the</w:t>
                      </w:r>
                      <w:r w:rsidRPr="00633AB0">
                        <w:rPr>
                          <w:rFonts w:asciiTheme="minorHAnsi" w:hAnsiTheme="minorHAnsi" w:cstheme="minorHAnsi"/>
                          <w:spacing w:val="-5"/>
                          <w:sz w:val="20"/>
                          <w:szCs w:val="20"/>
                        </w:rPr>
                        <w:t xml:space="preserve"> </w:t>
                      </w:r>
                      <w:proofErr w:type="gramStart"/>
                      <w:r w:rsidRPr="00633AB0">
                        <w:rPr>
                          <w:rFonts w:asciiTheme="minorHAnsi" w:hAnsiTheme="minorHAnsi" w:cstheme="minorHAnsi"/>
                          <w:sz w:val="20"/>
                          <w:szCs w:val="20"/>
                        </w:rPr>
                        <w:t>ODBST</w:t>
                      </w:r>
                      <w:proofErr w:type="gramEnd"/>
                    </w:p>
                    <w:p w14:paraId="06359DC8" w14:textId="77777777" w:rsidR="00D459CA" w:rsidRPr="00633AB0" w:rsidRDefault="00D459CA" w:rsidP="00D459CA">
                      <w:pPr>
                        <w:pStyle w:val="ListParagraph"/>
                        <w:numPr>
                          <w:ilvl w:val="0"/>
                          <w:numId w:val="14"/>
                        </w:numPr>
                        <w:spacing w:before="179"/>
                        <w:rPr>
                          <w:rFonts w:asciiTheme="minorHAnsi" w:hAnsiTheme="minorHAnsi" w:cstheme="minorHAnsi"/>
                          <w:b/>
                          <w:bCs/>
                        </w:rPr>
                      </w:pPr>
                      <w:r w:rsidRPr="00633AB0">
                        <w:rPr>
                          <w:rFonts w:asciiTheme="minorHAnsi" w:hAnsiTheme="minorHAnsi" w:cstheme="minorHAnsi"/>
                          <w:sz w:val="20"/>
                          <w:szCs w:val="20"/>
                        </w:rPr>
                        <w:t xml:space="preserve">We have 10 schools join us by 2026 taking us to </w:t>
                      </w:r>
                      <w:r>
                        <w:rPr>
                          <w:rFonts w:asciiTheme="minorHAnsi" w:hAnsiTheme="minorHAnsi" w:cstheme="minorHAnsi"/>
                          <w:sz w:val="20"/>
                          <w:szCs w:val="20"/>
                        </w:rPr>
                        <w:t>20</w:t>
                      </w:r>
                      <w:r w:rsidRPr="00633AB0">
                        <w:rPr>
                          <w:rFonts w:asciiTheme="minorHAnsi" w:hAnsiTheme="minorHAnsi" w:cstheme="minorHAnsi"/>
                          <w:sz w:val="20"/>
                          <w:szCs w:val="20"/>
                        </w:rPr>
                        <w:t xml:space="preserve"> schools and </w:t>
                      </w:r>
                      <w:r>
                        <w:rPr>
                          <w:rFonts w:asciiTheme="minorHAnsi" w:hAnsiTheme="minorHAnsi" w:cstheme="minorHAnsi"/>
                          <w:sz w:val="20"/>
                          <w:szCs w:val="20"/>
                        </w:rPr>
                        <w:t>over 3,000</w:t>
                      </w:r>
                      <w:r w:rsidRPr="00633AB0">
                        <w:rPr>
                          <w:rFonts w:asciiTheme="minorHAnsi" w:hAnsiTheme="minorHAnsi" w:cstheme="minorHAnsi"/>
                          <w:sz w:val="20"/>
                          <w:szCs w:val="20"/>
                        </w:rPr>
                        <w:t xml:space="preserve"> </w:t>
                      </w:r>
                      <w:proofErr w:type="gramStart"/>
                      <w:r w:rsidRPr="00633AB0">
                        <w:rPr>
                          <w:rFonts w:asciiTheme="minorHAnsi" w:hAnsiTheme="minorHAnsi" w:cstheme="minorHAnsi"/>
                          <w:sz w:val="20"/>
                          <w:szCs w:val="20"/>
                        </w:rPr>
                        <w:t>pupils</w:t>
                      </w:r>
                      <w:proofErr w:type="gramEnd"/>
                    </w:p>
                    <w:p w14:paraId="51F2A925" w14:textId="77777777" w:rsidR="00D459CA" w:rsidRPr="00633AB0" w:rsidRDefault="00D459CA" w:rsidP="00D459CA">
                      <w:pPr>
                        <w:pStyle w:val="ListParagraph"/>
                        <w:numPr>
                          <w:ilvl w:val="0"/>
                          <w:numId w:val="14"/>
                        </w:numPr>
                        <w:spacing w:before="179"/>
                        <w:rPr>
                          <w:rFonts w:asciiTheme="minorHAnsi" w:hAnsiTheme="minorHAnsi" w:cstheme="minorHAnsi"/>
                          <w:b/>
                          <w:bCs/>
                        </w:rPr>
                      </w:pPr>
                      <w:r w:rsidRPr="00633AB0">
                        <w:rPr>
                          <w:rFonts w:asciiTheme="minorHAnsi" w:hAnsiTheme="minorHAnsi" w:cstheme="minorHAnsi"/>
                          <w:sz w:val="20"/>
                          <w:szCs w:val="20"/>
                        </w:rPr>
                        <w:t xml:space="preserve">Our current schools are 90% plus </w:t>
                      </w:r>
                      <w:proofErr w:type="gramStart"/>
                      <w:r w:rsidRPr="00633AB0">
                        <w:rPr>
                          <w:rFonts w:asciiTheme="minorHAnsi" w:hAnsiTheme="minorHAnsi" w:cstheme="minorHAnsi"/>
                          <w:sz w:val="20"/>
                          <w:szCs w:val="20"/>
                        </w:rPr>
                        <w:t>full</w:t>
                      </w:r>
                      <w:proofErr w:type="gramEnd"/>
                    </w:p>
                    <w:p w14:paraId="654FBFB7" w14:textId="77777777" w:rsidR="00D459CA" w:rsidRPr="00633AB0" w:rsidRDefault="00D459CA" w:rsidP="00D459CA">
                      <w:pPr>
                        <w:pStyle w:val="ListParagraph"/>
                        <w:numPr>
                          <w:ilvl w:val="0"/>
                          <w:numId w:val="14"/>
                        </w:numPr>
                        <w:spacing w:before="179"/>
                        <w:rPr>
                          <w:rFonts w:asciiTheme="minorHAnsi" w:hAnsiTheme="minorHAnsi" w:cstheme="minorHAnsi"/>
                          <w:b/>
                          <w:bCs/>
                        </w:rPr>
                      </w:pPr>
                      <w:r w:rsidRPr="00633AB0">
                        <w:rPr>
                          <w:rFonts w:asciiTheme="minorHAnsi" w:hAnsiTheme="minorHAnsi" w:cstheme="minorHAnsi"/>
                          <w:sz w:val="20"/>
                          <w:szCs w:val="20"/>
                        </w:rPr>
                        <w:t xml:space="preserve">We have embedded the cooperative and collaborative strategy across the </w:t>
                      </w:r>
                      <w:proofErr w:type="gramStart"/>
                      <w:r w:rsidRPr="00633AB0">
                        <w:rPr>
                          <w:rFonts w:asciiTheme="minorHAnsi" w:hAnsiTheme="minorHAnsi" w:cstheme="minorHAnsi"/>
                          <w:sz w:val="20"/>
                          <w:szCs w:val="20"/>
                        </w:rPr>
                        <w:t>ODBST</w:t>
                      </w:r>
                      <w:proofErr w:type="gramEnd"/>
                    </w:p>
                  </w:txbxContent>
                </v:textbox>
                <w10:anchorlock/>
              </v:shape>
            </w:pict>
          </mc:Fallback>
        </mc:AlternateContent>
      </w:r>
    </w:p>
    <w:p w14:paraId="6CEEB4AF" w14:textId="77777777" w:rsidR="00D459CA" w:rsidRDefault="00D459CA" w:rsidP="00D459CA"/>
    <w:p w14:paraId="51D736C6" w14:textId="77777777" w:rsidR="00D459CA" w:rsidRDefault="00D459CA" w:rsidP="00D459CA"/>
    <w:p w14:paraId="1C969E74" w14:textId="77777777" w:rsidR="00D459CA" w:rsidRDefault="00D459CA" w:rsidP="00D459CA">
      <w:r>
        <w:rPr>
          <w:noProof/>
        </w:rPr>
        <w:lastRenderedPageBreak/>
        <mc:AlternateContent>
          <mc:Choice Requires="wps">
            <w:drawing>
              <wp:anchor distT="0" distB="0" distL="114300" distR="114300" simplePos="0" relativeHeight="251664384" behindDoc="0" locked="0" layoutInCell="1" allowOverlap="1" wp14:anchorId="4608D700" wp14:editId="5C2D0326">
                <wp:simplePos x="0" y="0"/>
                <wp:positionH relativeFrom="margin">
                  <wp:align>center</wp:align>
                </wp:positionH>
                <wp:positionV relativeFrom="paragraph">
                  <wp:posOffset>197485</wp:posOffset>
                </wp:positionV>
                <wp:extent cx="9511665" cy="6000750"/>
                <wp:effectExtent l="0" t="0" r="13335" b="19050"/>
                <wp:wrapNone/>
                <wp:docPr id="3658896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11665" cy="6000750"/>
                        </a:xfrm>
                        <a:prstGeom prst="rect">
                          <a:avLst/>
                        </a:prstGeom>
                        <a:solidFill>
                          <a:srgbClr val="FFFFFF"/>
                        </a:solidFill>
                        <a:ln w="6096">
                          <a:solidFill>
                            <a:srgbClr val="000000"/>
                          </a:solidFill>
                          <a:prstDash val="solid"/>
                          <a:miter lim="800000"/>
                          <a:headEnd/>
                          <a:tailEnd/>
                        </a:ln>
                      </wps:spPr>
                      <wps:txbx>
                        <w:txbxContent>
                          <w:p w14:paraId="11F83351" w14:textId="77777777" w:rsidR="00D459CA" w:rsidRPr="00635DE0" w:rsidRDefault="00D459CA" w:rsidP="00D459CA">
                            <w:pPr>
                              <w:spacing w:after="160" w:line="259" w:lineRule="auto"/>
                              <w:contextualSpacing/>
                              <w:rPr>
                                <w:rFonts w:asciiTheme="minorHAnsi" w:hAnsiTheme="minorHAnsi" w:cstheme="minorHAnsi"/>
                                <w:b/>
                              </w:rPr>
                            </w:pPr>
                            <w:r w:rsidRPr="00DB18F8">
                              <w:rPr>
                                <w:rFonts w:asciiTheme="minorHAnsi" w:hAnsiTheme="minorHAnsi" w:cstheme="minorHAnsi"/>
                                <w:b/>
                                <w:bCs/>
                                <w:highlight w:val="yellow"/>
                              </w:rPr>
                              <w:t>Priority F</w:t>
                            </w:r>
                            <w:r w:rsidRPr="00DC1A81">
                              <w:rPr>
                                <w:rFonts w:asciiTheme="minorHAnsi" w:hAnsiTheme="minorHAnsi" w:cstheme="minorHAnsi"/>
                                <w:b/>
                                <w:bCs/>
                              </w:rPr>
                              <w:t xml:space="preserve"> </w:t>
                            </w:r>
                            <w:bookmarkStart w:id="2" w:name="Sustainability"/>
                            <w:r w:rsidRPr="00DC1A81">
                              <w:rPr>
                                <w:rFonts w:asciiTheme="minorHAnsi" w:hAnsiTheme="minorHAnsi" w:cstheme="minorHAnsi"/>
                                <w:b/>
                                <w:bCs/>
                                <w:lang w:val="en-GB"/>
                              </w:rPr>
                              <w:t>Sustainability</w:t>
                            </w:r>
                            <w:bookmarkEnd w:id="2"/>
                            <w:r w:rsidRPr="00DC1A81">
                              <w:rPr>
                                <w:rFonts w:asciiTheme="minorHAnsi" w:hAnsiTheme="minorHAnsi" w:cstheme="minorHAnsi"/>
                                <w:b/>
                                <w:bCs/>
                                <w:lang w:val="en-GB"/>
                              </w:rPr>
                              <w:t xml:space="preserve"> and Net zero:</w:t>
                            </w:r>
                            <w:r w:rsidRPr="00DC1A81">
                              <w:rPr>
                                <w:rFonts w:asciiTheme="minorHAnsi" w:hAnsiTheme="minorHAnsi" w:cstheme="minorHAnsi"/>
                                <w:b/>
                                <w:bCs/>
                                <w:color w:val="252040"/>
                              </w:rPr>
                              <w:t xml:space="preserve"> </w:t>
                            </w:r>
                            <w:r w:rsidRPr="00635DE0">
                              <w:rPr>
                                <w:rFonts w:asciiTheme="minorHAnsi" w:hAnsiTheme="minorHAnsi" w:cstheme="minorHAnsi"/>
                                <w:b/>
                                <w:color w:val="252040"/>
                              </w:rPr>
                              <w:t>Awareness of the world around us, our actions and stewardship to bring about positive change.</w:t>
                            </w:r>
                          </w:p>
                          <w:p w14:paraId="79D572CE" w14:textId="77777777" w:rsidR="00D459CA" w:rsidRPr="00145664" w:rsidRDefault="00D459CA" w:rsidP="00D459CA">
                            <w:pPr>
                              <w:spacing w:before="121"/>
                              <w:rPr>
                                <w:rFonts w:asciiTheme="minorHAnsi" w:hAnsiTheme="minorHAnsi" w:cstheme="minorHAnsi"/>
                                <w:b/>
                                <w:bCs/>
                              </w:rPr>
                            </w:pPr>
                          </w:p>
                          <w:p w14:paraId="0CA23483" w14:textId="77777777" w:rsidR="00D459CA" w:rsidRPr="000A4B45" w:rsidRDefault="00D459CA" w:rsidP="00D459CA">
                            <w:pPr>
                              <w:pStyle w:val="BodyText"/>
                              <w:spacing w:before="1"/>
                              <w:rPr>
                                <w:rFonts w:asciiTheme="minorHAnsi" w:hAnsiTheme="minorHAnsi" w:cstheme="minorHAnsi"/>
                                <w:b/>
                                <w:sz w:val="20"/>
                                <w:szCs w:val="20"/>
                              </w:rPr>
                            </w:pPr>
                            <w:r w:rsidRPr="000A4B45">
                              <w:rPr>
                                <w:rFonts w:asciiTheme="minorHAnsi" w:hAnsiTheme="minorHAnsi" w:cstheme="minorHAnsi"/>
                                <w:b/>
                                <w:bCs/>
                                <w:color w:val="FFFFFF" w:themeColor="background1"/>
                                <w:sz w:val="20"/>
                                <w:szCs w:val="20"/>
                                <w:highlight w:val="darkMagenta"/>
                              </w:rPr>
                              <w:t>This links with the DfE trust quality descriptor: Governance and Leadership</w:t>
                            </w:r>
                          </w:p>
                          <w:p w14:paraId="45C539D1" w14:textId="77777777" w:rsidR="00D459CA" w:rsidRPr="00FE1C48" w:rsidRDefault="00D459CA" w:rsidP="00D459CA">
                            <w:pPr>
                              <w:pStyle w:val="BodyText"/>
                              <w:spacing w:before="1"/>
                              <w:rPr>
                                <w:rFonts w:asciiTheme="minorHAnsi" w:hAnsiTheme="minorHAnsi" w:cstheme="minorHAnsi"/>
                                <w:bCs/>
                                <w:sz w:val="20"/>
                                <w:szCs w:val="20"/>
                              </w:rPr>
                            </w:pPr>
                            <w:r w:rsidRPr="000A4B45">
                              <w:rPr>
                                <w:rFonts w:asciiTheme="minorHAnsi" w:hAnsiTheme="minorHAnsi" w:cstheme="minorHAnsi"/>
                                <w:b/>
                                <w:sz w:val="20"/>
                                <w:szCs w:val="20"/>
                              </w:rPr>
                              <w:t xml:space="preserve">Priority overseen by: </w:t>
                            </w:r>
                            <w:r>
                              <w:rPr>
                                <w:rFonts w:asciiTheme="minorHAnsi" w:hAnsiTheme="minorHAnsi" w:cstheme="minorHAnsi"/>
                                <w:bCs/>
                                <w:sz w:val="20"/>
                                <w:szCs w:val="20"/>
                              </w:rPr>
                              <w:t>Ella Swinhoe</w:t>
                            </w:r>
                            <w:r w:rsidRPr="000A4B45">
                              <w:rPr>
                                <w:rFonts w:asciiTheme="minorHAnsi" w:hAnsiTheme="minorHAnsi" w:cstheme="minorHAnsi"/>
                                <w:bCs/>
                                <w:sz w:val="20"/>
                                <w:szCs w:val="20"/>
                              </w:rPr>
                              <w:t xml:space="preserve">                  </w:t>
                            </w:r>
                          </w:p>
                          <w:p w14:paraId="3A47D18E" w14:textId="77777777" w:rsidR="00D459CA" w:rsidRPr="00FE1C48" w:rsidRDefault="00D459CA" w:rsidP="00D459CA">
                            <w:pPr>
                              <w:pStyle w:val="BodyText"/>
                              <w:spacing w:before="1"/>
                              <w:rPr>
                                <w:rFonts w:asciiTheme="minorHAnsi" w:hAnsiTheme="minorHAnsi" w:cstheme="minorHAnsi"/>
                                <w:sz w:val="20"/>
                                <w:szCs w:val="20"/>
                              </w:rPr>
                            </w:pPr>
                            <w:r w:rsidRPr="000A4B45">
                              <w:rPr>
                                <w:rFonts w:asciiTheme="minorHAnsi" w:hAnsiTheme="minorHAnsi" w:cstheme="minorHAnsi"/>
                                <w:b/>
                                <w:bCs/>
                                <w:sz w:val="20"/>
                                <w:szCs w:val="20"/>
                              </w:rPr>
                              <w:t xml:space="preserve">Team comprised of: </w:t>
                            </w:r>
                            <w:r w:rsidRPr="000A4B45">
                              <w:rPr>
                                <w:rFonts w:asciiTheme="minorHAnsi" w:hAnsiTheme="minorHAnsi" w:cstheme="minorHAnsi"/>
                                <w:sz w:val="20"/>
                                <w:szCs w:val="20"/>
                              </w:rPr>
                              <w:t xml:space="preserve">Sulina Piesse, </w:t>
                            </w:r>
                            <w:r>
                              <w:rPr>
                                <w:rFonts w:asciiTheme="minorHAnsi" w:hAnsiTheme="minorHAnsi" w:cstheme="minorHAnsi"/>
                                <w:sz w:val="20"/>
                                <w:szCs w:val="20"/>
                              </w:rPr>
                              <w:t>Emily Gatis</w:t>
                            </w:r>
                            <w:r w:rsidRPr="000A4B45">
                              <w:rPr>
                                <w:rFonts w:asciiTheme="minorHAnsi" w:hAnsiTheme="minorHAnsi" w:cstheme="minorHAnsi"/>
                                <w:sz w:val="20"/>
                                <w:szCs w:val="20"/>
                              </w:rPr>
                              <w:t xml:space="preserve">      </w:t>
                            </w:r>
                          </w:p>
                          <w:p w14:paraId="703F0B20" w14:textId="77777777" w:rsidR="00D459CA" w:rsidRPr="00FE1C48" w:rsidRDefault="00D459CA" w:rsidP="00D459CA">
                            <w:pPr>
                              <w:pStyle w:val="BodyText"/>
                              <w:spacing w:before="1"/>
                              <w:rPr>
                                <w:rFonts w:asciiTheme="minorHAnsi" w:hAnsiTheme="minorHAnsi" w:cstheme="minorHAnsi"/>
                                <w:bCs/>
                                <w:sz w:val="20"/>
                                <w:szCs w:val="20"/>
                              </w:rPr>
                            </w:pPr>
                            <w:r w:rsidRPr="000A4B45">
                              <w:rPr>
                                <w:rFonts w:asciiTheme="minorHAnsi" w:hAnsiTheme="minorHAnsi" w:cstheme="minorHAnsi"/>
                                <w:b/>
                                <w:sz w:val="20"/>
                                <w:szCs w:val="20"/>
                              </w:rPr>
                              <w:t xml:space="preserve">Link Trustees: </w:t>
                            </w:r>
                            <w:r w:rsidRPr="004E4088">
                              <w:rPr>
                                <w:rFonts w:asciiTheme="minorHAnsi" w:hAnsiTheme="minorHAnsi" w:cstheme="minorHAnsi"/>
                                <w:bCs/>
                                <w:sz w:val="20"/>
                                <w:szCs w:val="20"/>
                              </w:rPr>
                              <w:t>Michael Phipps</w:t>
                            </w:r>
                          </w:p>
                          <w:p w14:paraId="3D9AC2F6" w14:textId="77777777" w:rsidR="00D459CA" w:rsidRPr="00FE1C48" w:rsidRDefault="00D459CA" w:rsidP="00D459CA">
                            <w:pPr>
                              <w:spacing w:before="121"/>
                              <w:rPr>
                                <w:b/>
                                <w:bCs/>
                                <w:color w:val="44546A" w:themeColor="text2"/>
                              </w:rPr>
                            </w:pPr>
                            <w:r w:rsidRPr="00FE1C48">
                              <w:rPr>
                                <w:b/>
                                <w:bCs/>
                                <w:noProof/>
                                <w:color w:val="44546A" w:themeColor="text2"/>
                              </w:rPr>
                              <w:drawing>
                                <wp:inline distT="0" distB="0" distL="0" distR="0" wp14:anchorId="679D559B" wp14:editId="19EA1140">
                                  <wp:extent cx="4438650" cy="1676400"/>
                                  <wp:effectExtent l="0" t="0" r="0" b="0"/>
                                  <wp:docPr id="4585273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438650" cy="1676400"/>
                                          </a:xfrm>
                                          <a:prstGeom prst="rect">
                                            <a:avLst/>
                                          </a:prstGeom>
                                          <a:noFill/>
                                          <a:ln>
                                            <a:noFill/>
                                          </a:ln>
                                        </pic:spPr>
                                      </pic:pic>
                                    </a:graphicData>
                                  </a:graphic>
                                </wp:inline>
                              </w:drawing>
                            </w:r>
                            <w:r w:rsidRPr="00FE1C48">
                              <w:rPr>
                                <w:b/>
                                <w:bCs/>
                                <w:noProof/>
                                <w:color w:val="44546A" w:themeColor="text2"/>
                              </w:rPr>
                              <w:drawing>
                                <wp:inline distT="0" distB="0" distL="0" distR="0" wp14:anchorId="43A473FB" wp14:editId="170232B6">
                                  <wp:extent cx="4629150" cy="1676400"/>
                                  <wp:effectExtent l="0" t="0" r="0" b="0"/>
                                  <wp:docPr id="2769745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629150" cy="1676400"/>
                                          </a:xfrm>
                                          <a:prstGeom prst="rect">
                                            <a:avLst/>
                                          </a:prstGeom>
                                          <a:noFill/>
                                          <a:ln>
                                            <a:noFill/>
                                          </a:ln>
                                        </pic:spPr>
                                      </pic:pic>
                                    </a:graphicData>
                                  </a:graphic>
                                </wp:inline>
                              </w:drawing>
                            </w:r>
                          </w:p>
                          <w:p w14:paraId="7536266A" w14:textId="77777777" w:rsidR="00D459CA" w:rsidRDefault="00D459CA" w:rsidP="00D459CA">
                            <w:pPr>
                              <w:spacing w:before="179"/>
                              <w:ind w:left="115"/>
                              <w:rPr>
                                <w:b/>
                                <w:bCs/>
                              </w:rPr>
                            </w:pPr>
                            <w:r w:rsidRPr="000848FE">
                              <w:rPr>
                                <w:b/>
                                <w:bCs/>
                              </w:rPr>
                              <w:t>KPIs</w:t>
                            </w:r>
                            <w:r>
                              <w:rPr>
                                <w:b/>
                                <w:bCs/>
                              </w:rPr>
                              <w:t xml:space="preserve"> by the end of year 3</w:t>
                            </w:r>
                            <w:r w:rsidRPr="000848FE">
                              <w:rPr>
                                <w:b/>
                                <w:bCs/>
                              </w:rPr>
                              <w:t>:</w:t>
                            </w:r>
                          </w:p>
                          <w:p w14:paraId="396CA28D" w14:textId="77777777" w:rsidR="00D459CA" w:rsidRPr="006533EC" w:rsidRDefault="00D459CA" w:rsidP="00D459CA">
                            <w:pPr>
                              <w:pStyle w:val="ListParagraph"/>
                              <w:numPr>
                                <w:ilvl w:val="0"/>
                                <w:numId w:val="15"/>
                              </w:numPr>
                              <w:ind w:left="833" w:hanging="357"/>
                              <w:rPr>
                                <w:rFonts w:asciiTheme="minorHAnsi" w:hAnsiTheme="minorHAnsi" w:cstheme="minorHAnsi"/>
                                <w:sz w:val="20"/>
                                <w:szCs w:val="20"/>
                              </w:rPr>
                            </w:pPr>
                            <w:r w:rsidRPr="006533EC">
                              <w:rPr>
                                <w:rFonts w:asciiTheme="minorHAnsi" w:hAnsiTheme="minorHAnsi" w:cstheme="minorHAnsi"/>
                                <w:sz w:val="20"/>
                                <w:szCs w:val="20"/>
                              </w:rPr>
                              <w:t>To develop our sustainability strategies at all our sites</w:t>
                            </w:r>
                          </w:p>
                          <w:p w14:paraId="17A4C062" w14:textId="77777777" w:rsidR="00D459CA" w:rsidRPr="006533EC" w:rsidRDefault="00D459CA" w:rsidP="00D459CA">
                            <w:pPr>
                              <w:pStyle w:val="ListParagraph"/>
                              <w:numPr>
                                <w:ilvl w:val="0"/>
                                <w:numId w:val="15"/>
                              </w:numPr>
                              <w:ind w:left="833" w:hanging="357"/>
                              <w:rPr>
                                <w:rFonts w:asciiTheme="minorHAnsi" w:hAnsiTheme="minorHAnsi" w:cstheme="minorHAnsi"/>
                                <w:sz w:val="20"/>
                                <w:szCs w:val="20"/>
                              </w:rPr>
                            </w:pPr>
                            <w:r w:rsidRPr="006533EC">
                              <w:rPr>
                                <w:rFonts w:asciiTheme="minorHAnsi" w:hAnsiTheme="minorHAnsi" w:cstheme="minorHAnsi"/>
                                <w:sz w:val="20"/>
                                <w:szCs w:val="20"/>
                              </w:rPr>
                              <w:t xml:space="preserve">To </w:t>
                            </w:r>
                            <w:r>
                              <w:rPr>
                                <w:rFonts w:asciiTheme="minorHAnsi" w:hAnsiTheme="minorHAnsi" w:cstheme="minorHAnsi"/>
                                <w:sz w:val="20"/>
                                <w:szCs w:val="20"/>
                              </w:rPr>
                              <w:t xml:space="preserve">work towards </w:t>
                            </w:r>
                            <w:r w:rsidRPr="006533EC">
                              <w:rPr>
                                <w:rFonts w:asciiTheme="minorHAnsi" w:hAnsiTheme="minorHAnsi" w:cstheme="minorHAnsi"/>
                                <w:sz w:val="20"/>
                                <w:szCs w:val="20"/>
                              </w:rPr>
                              <w:t>achiev</w:t>
                            </w:r>
                            <w:r>
                              <w:rPr>
                                <w:rFonts w:asciiTheme="minorHAnsi" w:hAnsiTheme="minorHAnsi" w:cstheme="minorHAnsi"/>
                                <w:sz w:val="20"/>
                                <w:szCs w:val="20"/>
                              </w:rPr>
                              <w:t>ing</w:t>
                            </w:r>
                            <w:r w:rsidRPr="006533EC">
                              <w:rPr>
                                <w:rFonts w:asciiTheme="minorHAnsi" w:hAnsiTheme="minorHAnsi" w:cstheme="minorHAnsi"/>
                                <w:sz w:val="20"/>
                                <w:szCs w:val="20"/>
                              </w:rPr>
                              <w:t xml:space="preserve"> net zero by 2035</w:t>
                            </w:r>
                          </w:p>
                          <w:p w14:paraId="26753C2E" w14:textId="77777777" w:rsidR="00D459CA" w:rsidRPr="006533EC" w:rsidRDefault="00D459CA" w:rsidP="00D459CA">
                            <w:pPr>
                              <w:pStyle w:val="ListParagraph"/>
                              <w:numPr>
                                <w:ilvl w:val="0"/>
                                <w:numId w:val="15"/>
                              </w:numPr>
                              <w:ind w:left="833" w:hanging="357"/>
                              <w:rPr>
                                <w:rFonts w:asciiTheme="minorHAnsi" w:hAnsiTheme="minorHAnsi" w:cstheme="minorHAnsi"/>
                                <w:sz w:val="20"/>
                                <w:szCs w:val="20"/>
                              </w:rPr>
                            </w:pPr>
                            <w:r w:rsidRPr="006533EC">
                              <w:rPr>
                                <w:rFonts w:asciiTheme="minorHAnsi" w:hAnsiTheme="minorHAnsi" w:cstheme="minorHAnsi"/>
                                <w:sz w:val="20"/>
                                <w:szCs w:val="20"/>
                              </w:rPr>
                              <w:t>To continue to procure 100% of our bought-in electricity through a Renewable Energy Guarantees Origin (REGO) backed tariff</w:t>
                            </w:r>
                          </w:p>
                          <w:p w14:paraId="7A927C9C" w14:textId="77777777" w:rsidR="00D459CA" w:rsidRPr="006533EC" w:rsidRDefault="00D459CA" w:rsidP="00D459CA">
                            <w:pPr>
                              <w:pStyle w:val="ListParagraph"/>
                              <w:numPr>
                                <w:ilvl w:val="0"/>
                                <w:numId w:val="15"/>
                              </w:numPr>
                              <w:ind w:left="833" w:hanging="357"/>
                              <w:rPr>
                                <w:rFonts w:asciiTheme="minorHAnsi" w:hAnsiTheme="minorHAnsi" w:cstheme="minorHAnsi"/>
                                <w:sz w:val="20"/>
                                <w:szCs w:val="20"/>
                              </w:rPr>
                            </w:pPr>
                            <w:r w:rsidRPr="006533EC">
                              <w:rPr>
                                <w:rFonts w:asciiTheme="minorHAnsi" w:hAnsiTheme="minorHAnsi" w:cstheme="minorHAnsi"/>
                                <w:sz w:val="20"/>
                                <w:szCs w:val="20"/>
                              </w:rPr>
                              <w:t>To enable ODBST staff to reduce their carbon footprint</w:t>
                            </w:r>
                          </w:p>
                          <w:p w14:paraId="60C36CF3" w14:textId="77777777" w:rsidR="00D459CA" w:rsidRPr="006533EC" w:rsidRDefault="00D459CA" w:rsidP="00D459CA">
                            <w:pPr>
                              <w:pStyle w:val="ListParagraph"/>
                              <w:numPr>
                                <w:ilvl w:val="0"/>
                                <w:numId w:val="15"/>
                              </w:numPr>
                              <w:ind w:left="833" w:hanging="357"/>
                              <w:rPr>
                                <w:rFonts w:asciiTheme="minorHAnsi" w:hAnsiTheme="minorHAnsi" w:cstheme="minorHAnsi"/>
                                <w:sz w:val="20"/>
                                <w:szCs w:val="20"/>
                              </w:rPr>
                            </w:pPr>
                            <w:r w:rsidRPr="006533EC">
                              <w:rPr>
                                <w:rFonts w:asciiTheme="minorHAnsi" w:hAnsiTheme="minorHAnsi" w:cstheme="minorHAnsi"/>
                                <w:sz w:val="20"/>
                                <w:szCs w:val="20"/>
                              </w:rPr>
                              <w:t>To enable all ODBST’s pupils to receive an education in Sustainable Education</w:t>
                            </w:r>
                            <w:r>
                              <w:rPr>
                                <w:rFonts w:asciiTheme="minorHAnsi" w:hAnsiTheme="minorHAnsi" w:cstheme="minorHAnsi"/>
                                <w:sz w:val="20"/>
                                <w:szCs w:val="20"/>
                              </w:rPr>
                              <w:t xml:space="preserve"> through our green curriculum promise</w:t>
                            </w:r>
                          </w:p>
                          <w:p w14:paraId="44377EEB" w14:textId="77777777" w:rsidR="00D459CA" w:rsidRPr="006533EC" w:rsidRDefault="00D459CA" w:rsidP="00D459CA">
                            <w:pPr>
                              <w:spacing w:before="179"/>
                              <w:ind w:left="115"/>
                              <w:rPr>
                                <w:rFonts w:asciiTheme="minorHAnsi" w:hAnsiTheme="minorHAnsi" w:cstheme="minorHAnsi"/>
                                <w:b/>
                                <w:bCs/>
                                <w:sz w:val="20"/>
                                <w:szCs w:val="20"/>
                              </w:rPr>
                            </w:pPr>
                          </w:p>
                          <w:p w14:paraId="200CD2A4" w14:textId="77777777" w:rsidR="00D459CA" w:rsidRDefault="00D459CA" w:rsidP="00D459CA">
                            <w:pPr>
                              <w:widowControl/>
                              <w:shd w:val="clear" w:color="auto" w:fill="FFFFFF"/>
                              <w:autoSpaceDE/>
                              <w:autoSpaceDN/>
                              <w:ind w:left="170"/>
                              <w:outlineLvl w:val="1"/>
                              <w:rPr>
                                <w:rFonts w:asciiTheme="minorHAnsi" w:eastAsia="Times New Roman" w:hAnsiTheme="minorHAnsi" w:cstheme="minorHAnsi"/>
                                <w:b/>
                                <w:bCs/>
                                <w:sz w:val="20"/>
                                <w:szCs w:val="20"/>
                                <w:lang w:val="en-GB" w:eastAsia="en-GB"/>
                              </w:rPr>
                            </w:pPr>
                            <w:r w:rsidRPr="006533EC">
                              <w:rPr>
                                <w:rFonts w:asciiTheme="minorHAnsi" w:eastAsia="Times New Roman" w:hAnsiTheme="minorHAnsi" w:cstheme="minorHAnsi"/>
                                <w:b/>
                                <w:bCs/>
                                <w:sz w:val="20"/>
                                <w:szCs w:val="20"/>
                                <w:lang w:val="en-GB" w:eastAsia="en-GB"/>
                              </w:rPr>
                              <w:t>What’s the difference between carbon neutral and net zero?</w:t>
                            </w:r>
                          </w:p>
                          <w:p w14:paraId="26F9AC2E" w14:textId="77777777" w:rsidR="00D459CA" w:rsidRDefault="00D459CA" w:rsidP="00D459CA">
                            <w:pPr>
                              <w:widowControl/>
                              <w:shd w:val="clear" w:color="auto" w:fill="FFFFFF"/>
                              <w:autoSpaceDE/>
                              <w:autoSpaceDN/>
                              <w:ind w:left="170"/>
                              <w:outlineLvl w:val="1"/>
                              <w:rPr>
                                <w:rFonts w:asciiTheme="minorHAnsi" w:eastAsia="Times New Roman" w:hAnsiTheme="minorHAnsi" w:cstheme="minorHAnsi"/>
                                <w:b/>
                                <w:bCs/>
                                <w:sz w:val="20"/>
                                <w:szCs w:val="20"/>
                                <w:lang w:val="en-GB" w:eastAsia="en-GB"/>
                              </w:rPr>
                            </w:pPr>
                          </w:p>
                          <w:p w14:paraId="534F28F1" w14:textId="77777777" w:rsidR="00D459CA" w:rsidRPr="00BC53CF" w:rsidRDefault="00000000" w:rsidP="00D459CA">
                            <w:pPr>
                              <w:widowControl/>
                              <w:shd w:val="clear" w:color="auto" w:fill="FFFFFF"/>
                              <w:autoSpaceDE/>
                              <w:autoSpaceDN/>
                              <w:ind w:left="170"/>
                              <w:outlineLvl w:val="1"/>
                              <w:rPr>
                                <w:rFonts w:asciiTheme="minorHAnsi" w:eastAsia="Times New Roman" w:hAnsiTheme="minorHAnsi" w:cstheme="minorHAnsi"/>
                                <w:b/>
                                <w:bCs/>
                                <w:sz w:val="20"/>
                                <w:szCs w:val="20"/>
                                <w:lang w:val="en-GB" w:eastAsia="en-GB"/>
                              </w:rPr>
                            </w:pPr>
                            <w:hyperlink r:id="rId29" w:history="1">
                              <w:r w:rsidR="00D459CA" w:rsidRPr="006533EC">
                                <w:rPr>
                                  <w:rFonts w:asciiTheme="minorHAnsi" w:eastAsia="Times New Roman" w:hAnsiTheme="minorHAnsi" w:cstheme="minorHAnsi"/>
                                  <w:b/>
                                  <w:bCs/>
                                  <w:spacing w:val="7"/>
                                  <w:sz w:val="20"/>
                                  <w:szCs w:val="20"/>
                                  <w:lang w:val="en-GB" w:eastAsia="en-GB"/>
                                </w:rPr>
                                <w:t>Net zero</w:t>
                              </w:r>
                            </w:hyperlink>
                            <w:r w:rsidR="00D459CA" w:rsidRPr="006533EC">
                              <w:rPr>
                                <w:rFonts w:asciiTheme="minorHAnsi" w:eastAsia="Times New Roman" w:hAnsiTheme="minorHAnsi" w:cstheme="minorHAnsi"/>
                                <w:spacing w:val="7"/>
                                <w:sz w:val="20"/>
                                <w:szCs w:val="20"/>
                                <w:lang w:val="en-GB" w:eastAsia="en-GB"/>
                              </w:rPr>
                              <w:t> refers to the amount of greenhouse gases (GHGs) – such as carbon dioxide (CO</w:t>
                            </w:r>
                            <w:r w:rsidR="00D459CA" w:rsidRPr="006533EC">
                              <w:rPr>
                                <w:rFonts w:asciiTheme="minorHAnsi" w:eastAsia="Times New Roman" w:hAnsiTheme="minorHAnsi" w:cstheme="minorHAnsi"/>
                                <w:spacing w:val="7"/>
                                <w:sz w:val="20"/>
                                <w:szCs w:val="20"/>
                                <w:vertAlign w:val="subscript"/>
                                <w:lang w:val="en-GB" w:eastAsia="en-GB"/>
                              </w:rPr>
                              <w:t>2</w:t>
                            </w:r>
                            <w:r w:rsidR="00D459CA" w:rsidRPr="006533EC">
                              <w:rPr>
                                <w:rFonts w:asciiTheme="minorHAnsi" w:eastAsia="Times New Roman" w:hAnsiTheme="minorHAnsi" w:cstheme="minorHAnsi"/>
                                <w:spacing w:val="7"/>
                                <w:sz w:val="20"/>
                                <w:szCs w:val="20"/>
                                <w:lang w:val="en-GB" w:eastAsia="en-GB"/>
                              </w:rPr>
                              <w:t>), methane or sulphur dioxide – that are removed from the atmosphere being equal to those emitted by human activity. Emissions reductions would generally follow a certain trajectory, e.g. 1.5°C (34.7°F). Any residual emissions would generally focus on GHG sequestration from the atmosphere.</w:t>
                            </w:r>
                          </w:p>
                          <w:p w14:paraId="1EE2834A" w14:textId="77777777" w:rsidR="00D459CA" w:rsidRPr="006533EC" w:rsidRDefault="00D459CA" w:rsidP="00D459CA">
                            <w:pPr>
                              <w:widowControl/>
                              <w:shd w:val="clear" w:color="auto" w:fill="FFFFFF"/>
                              <w:autoSpaceDE/>
                              <w:autoSpaceDN/>
                              <w:ind w:left="170"/>
                              <w:rPr>
                                <w:rFonts w:asciiTheme="minorHAnsi" w:eastAsia="Times New Roman" w:hAnsiTheme="minorHAnsi" w:cstheme="minorHAnsi"/>
                                <w:spacing w:val="7"/>
                                <w:sz w:val="20"/>
                                <w:szCs w:val="20"/>
                                <w:lang w:val="en-GB" w:eastAsia="en-GB"/>
                              </w:rPr>
                            </w:pPr>
                            <w:r w:rsidRPr="006533EC">
                              <w:rPr>
                                <w:rFonts w:asciiTheme="minorHAnsi" w:eastAsia="Times New Roman" w:hAnsiTheme="minorHAnsi" w:cstheme="minorHAnsi"/>
                                <w:spacing w:val="7"/>
                                <w:sz w:val="20"/>
                                <w:szCs w:val="20"/>
                                <w:lang w:val="en-GB" w:eastAsia="en-GB"/>
                              </w:rPr>
                              <w:t>Carbon neutrality is similar in that GHG emissions are offset, although it generally includes a wider definition of offsetting residual emissions, including emissions avoidance activities, and wouldn’t prescribe a specific reduction trajectory. It's also less prescriptive regarding the reporting boundary, with the inclusion of wider value chain (Scope 3) emissions being encouraged but not mandatory.</w:t>
                            </w:r>
                          </w:p>
                          <w:p w14:paraId="72D36A46" w14:textId="77777777" w:rsidR="00D459CA" w:rsidRPr="006533EC" w:rsidRDefault="00000000" w:rsidP="00D459CA">
                            <w:pPr>
                              <w:pStyle w:val="BodyText"/>
                              <w:spacing w:before="1"/>
                              <w:ind w:left="170"/>
                              <w:rPr>
                                <w:rFonts w:asciiTheme="minorHAnsi" w:hAnsiTheme="minorHAnsi" w:cstheme="minorHAnsi"/>
                                <w:sz w:val="20"/>
                                <w:szCs w:val="20"/>
                              </w:rPr>
                            </w:pPr>
                            <w:hyperlink r:id="rId30" w:history="1">
                              <w:r w:rsidR="00D459CA" w:rsidRPr="006533EC">
                                <w:rPr>
                                  <w:rStyle w:val="Hyperlink"/>
                                  <w:rFonts w:asciiTheme="minorHAnsi" w:hAnsiTheme="minorHAnsi" w:cstheme="minorHAnsi"/>
                                  <w:sz w:val="20"/>
                                  <w:szCs w:val="20"/>
                                </w:rPr>
                                <w:t>Sustainability and climate change: a strategy for the education and children’s services systems - GOV.UK (www.gov.uk)</w:t>
                              </w:r>
                            </w:hyperlink>
                          </w:p>
                          <w:p w14:paraId="33A0E8B4" w14:textId="77777777" w:rsidR="00D459CA" w:rsidRPr="006533EC" w:rsidRDefault="00000000" w:rsidP="00D459CA">
                            <w:pPr>
                              <w:pStyle w:val="BodyText"/>
                              <w:spacing w:before="1"/>
                              <w:ind w:left="170"/>
                              <w:rPr>
                                <w:rFonts w:asciiTheme="minorHAnsi" w:hAnsiTheme="minorHAnsi" w:cstheme="minorHAnsi"/>
                                <w:b/>
                                <w:sz w:val="20"/>
                                <w:szCs w:val="20"/>
                              </w:rPr>
                            </w:pPr>
                            <w:hyperlink r:id="rId31" w:history="1">
                              <w:r w:rsidR="00D459CA" w:rsidRPr="006533EC">
                                <w:rPr>
                                  <w:rStyle w:val="Hyperlink"/>
                                  <w:rFonts w:asciiTheme="minorHAnsi" w:hAnsiTheme="minorHAnsi" w:cstheme="minorHAnsi"/>
                                  <w:sz w:val="20"/>
                                  <w:szCs w:val="20"/>
                                </w:rPr>
                                <w:t>UKSSN Operations Group</w:t>
                              </w:r>
                            </w:hyperlink>
                          </w:p>
                          <w:p w14:paraId="3F0C232C" w14:textId="77777777" w:rsidR="00D459CA" w:rsidRPr="006533EC" w:rsidRDefault="00D459CA" w:rsidP="00D459CA">
                            <w:pPr>
                              <w:spacing w:before="179"/>
                              <w:ind w:left="115"/>
                              <w:rPr>
                                <w:rFonts w:asciiTheme="minorHAnsi" w:hAnsiTheme="minorHAnsi" w:cstheme="minorHAnsi"/>
                                <w:b/>
                                <w:bCs/>
                                <w:sz w:val="20"/>
                                <w:szCs w:val="20"/>
                              </w:rPr>
                            </w:pPr>
                          </w:p>
                        </w:txbxContent>
                      </wps:txbx>
                      <wps:bodyPr rot="0" vert="horz" wrap="square" lIns="0" tIns="0" rIns="0" bIns="0" anchor="t" anchorCtr="0" upright="1">
                        <a:noAutofit/>
                      </wps:bodyPr>
                    </wps:wsp>
                  </a:graphicData>
                </a:graphic>
                <wp14:sizeRelV relativeFrom="margin">
                  <wp14:pctHeight>0</wp14:pctHeight>
                </wp14:sizeRelV>
              </wp:anchor>
            </w:drawing>
          </mc:Choice>
          <mc:Fallback>
            <w:pict>
              <v:shape w14:anchorId="4608D700" id="_x0000_s1034" type="#_x0000_t202" style="position:absolute;margin-left:0;margin-top:15.55pt;width:748.95pt;height:472.5pt;z-index:25166438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" strokeweight=".48pt">
                <v:textbox inset="0,0,0,0">
                  <w:txbxContent>
                    <w:p w14:paraId="11F83351" w14:textId="77777777" w:rsidR="00D459CA" w:rsidRPr="00635DE0" w:rsidRDefault="00D459CA" w:rsidP="00D459CA">
                      <w:pPr>
                        <w:spacing w:after="160" w:line="259" w:lineRule="auto"/>
                        <w:contextualSpacing/>
                        <w:rPr>
                          <w:rFonts w:asciiTheme="minorHAnsi" w:hAnsiTheme="minorHAnsi" w:cstheme="minorHAnsi"/>
                          <w:b/>
                        </w:rPr>
                      </w:pPr>
                      <w:r w:rsidRPr="00DB18F8">
                        <w:rPr>
                          <w:rFonts w:asciiTheme="minorHAnsi" w:hAnsiTheme="minorHAnsi" w:cstheme="minorHAnsi"/>
                          <w:b/>
                          <w:bCs/>
                          <w:highlight w:val="yellow"/>
                        </w:rPr>
                        <w:t>Priority F</w:t>
                      </w:r>
                      <w:r w:rsidRPr="00DC1A81">
                        <w:rPr>
                          <w:rFonts w:asciiTheme="minorHAnsi" w:hAnsiTheme="minorHAnsi" w:cstheme="minorHAnsi"/>
                          <w:b/>
                          <w:bCs/>
                        </w:rPr>
                        <w:t xml:space="preserve"> </w:t>
                      </w:r>
                      <w:bookmarkStart w:id="3" w:name="Sustainability"/>
                      <w:r w:rsidRPr="00DC1A81">
                        <w:rPr>
                          <w:rFonts w:asciiTheme="minorHAnsi" w:hAnsiTheme="minorHAnsi" w:cstheme="minorHAnsi"/>
                          <w:b/>
                          <w:bCs/>
                          <w:lang w:val="en-GB"/>
                        </w:rPr>
                        <w:t>Sustainability</w:t>
                      </w:r>
                      <w:bookmarkEnd w:id="3"/>
                      <w:r w:rsidRPr="00DC1A81">
                        <w:rPr>
                          <w:rFonts w:asciiTheme="minorHAnsi" w:hAnsiTheme="minorHAnsi" w:cstheme="minorHAnsi"/>
                          <w:b/>
                          <w:bCs/>
                          <w:lang w:val="en-GB"/>
                        </w:rPr>
                        <w:t xml:space="preserve"> and Net zero:</w:t>
                      </w:r>
                      <w:r w:rsidRPr="00DC1A81">
                        <w:rPr>
                          <w:rFonts w:asciiTheme="minorHAnsi" w:hAnsiTheme="minorHAnsi" w:cstheme="minorHAnsi"/>
                          <w:b/>
                          <w:bCs/>
                          <w:color w:val="252040"/>
                        </w:rPr>
                        <w:t xml:space="preserve"> </w:t>
                      </w:r>
                      <w:r w:rsidRPr="00635DE0">
                        <w:rPr>
                          <w:rFonts w:asciiTheme="minorHAnsi" w:hAnsiTheme="minorHAnsi" w:cstheme="minorHAnsi"/>
                          <w:b/>
                          <w:color w:val="252040"/>
                        </w:rPr>
                        <w:t>Awareness of the world around us, our actions and stewardship to bring about positive change.</w:t>
                      </w:r>
                    </w:p>
                    <w:p w14:paraId="79D572CE" w14:textId="77777777" w:rsidR="00D459CA" w:rsidRPr="00145664" w:rsidRDefault="00D459CA" w:rsidP="00D459CA">
                      <w:pPr>
                        <w:spacing w:before="121"/>
                        <w:rPr>
                          <w:rFonts w:asciiTheme="minorHAnsi" w:hAnsiTheme="minorHAnsi" w:cstheme="minorHAnsi"/>
                          <w:b/>
                          <w:bCs/>
                        </w:rPr>
                      </w:pPr>
                    </w:p>
                    <w:p w14:paraId="0CA23483" w14:textId="77777777" w:rsidR="00D459CA" w:rsidRPr="000A4B45" w:rsidRDefault="00D459CA" w:rsidP="00D459CA">
                      <w:pPr>
                        <w:pStyle w:val="BodyText"/>
                        <w:spacing w:before="1"/>
                        <w:rPr>
                          <w:rFonts w:asciiTheme="minorHAnsi" w:hAnsiTheme="minorHAnsi" w:cstheme="minorHAnsi"/>
                          <w:b/>
                          <w:sz w:val="20"/>
                          <w:szCs w:val="20"/>
                        </w:rPr>
                      </w:pPr>
                      <w:r w:rsidRPr="000A4B45">
                        <w:rPr>
                          <w:rFonts w:asciiTheme="minorHAnsi" w:hAnsiTheme="minorHAnsi" w:cstheme="minorHAnsi"/>
                          <w:b/>
                          <w:bCs/>
                          <w:color w:val="FFFFFF" w:themeColor="background1"/>
                          <w:sz w:val="20"/>
                          <w:szCs w:val="20"/>
                          <w:highlight w:val="darkMagenta"/>
                        </w:rPr>
                        <w:t>This links with the DfE trust quality descriptor: Governance and Leadership</w:t>
                      </w:r>
                    </w:p>
                    <w:p w14:paraId="45C539D1" w14:textId="77777777" w:rsidR="00D459CA" w:rsidRPr="00FE1C48" w:rsidRDefault="00D459CA" w:rsidP="00D459CA">
                      <w:pPr>
                        <w:pStyle w:val="BodyText"/>
                        <w:spacing w:before="1"/>
                        <w:rPr>
                          <w:rFonts w:asciiTheme="minorHAnsi" w:hAnsiTheme="minorHAnsi" w:cstheme="minorHAnsi"/>
                          <w:bCs/>
                          <w:sz w:val="20"/>
                          <w:szCs w:val="20"/>
                        </w:rPr>
                      </w:pPr>
                      <w:r w:rsidRPr="000A4B45">
                        <w:rPr>
                          <w:rFonts w:asciiTheme="minorHAnsi" w:hAnsiTheme="minorHAnsi" w:cstheme="minorHAnsi"/>
                          <w:b/>
                          <w:sz w:val="20"/>
                          <w:szCs w:val="20"/>
                        </w:rPr>
                        <w:t xml:space="preserve">Priority overseen by: </w:t>
                      </w:r>
                      <w:r>
                        <w:rPr>
                          <w:rFonts w:asciiTheme="minorHAnsi" w:hAnsiTheme="minorHAnsi" w:cstheme="minorHAnsi"/>
                          <w:bCs/>
                          <w:sz w:val="20"/>
                          <w:szCs w:val="20"/>
                        </w:rPr>
                        <w:t xml:space="preserve">Ella </w:t>
                      </w:r>
                      <w:proofErr w:type="spellStart"/>
                      <w:r>
                        <w:rPr>
                          <w:rFonts w:asciiTheme="minorHAnsi" w:hAnsiTheme="minorHAnsi" w:cstheme="minorHAnsi"/>
                          <w:bCs/>
                          <w:sz w:val="20"/>
                          <w:szCs w:val="20"/>
                        </w:rPr>
                        <w:t>Swinhoe</w:t>
                      </w:r>
                      <w:proofErr w:type="spellEnd"/>
                      <w:r w:rsidRPr="000A4B45">
                        <w:rPr>
                          <w:rFonts w:asciiTheme="minorHAnsi" w:hAnsiTheme="minorHAnsi" w:cstheme="minorHAnsi"/>
                          <w:bCs/>
                          <w:sz w:val="20"/>
                          <w:szCs w:val="20"/>
                        </w:rPr>
                        <w:t xml:space="preserve">                  </w:t>
                      </w:r>
                    </w:p>
                    <w:p w14:paraId="3A47D18E" w14:textId="77777777" w:rsidR="00D459CA" w:rsidRPr="00FE1C48" w:rsidRDefault="00D459CA" w:rsidP="00D459CA">
                      <w:pPr>
                        <w:pStyle w:val="BodyText"/>
                        <w:spacing w:before="1"/>
                        <w:rPr>
                          <w:rFonts w:asciiTheme="minorHAnsi" w:hAnsiTheme="minorHAnsi" w:cstheme="minorHAnsi"/>
                          <w:sz w:val="20"/>
                          <w:szCs w:val="20"/>
                        </w:rPr>
                      </w:pPr>
                      <w:r w:rsidRPr="000A4B45">
                        <w:rPr>
                          <w:rFonts w:asciiTheme="minorHAnsi" w:hAnsiTheme="minorHAnsi" w:cstheme="minorHAnsi"/>
                          <w:b/>
                          <w:bCs/>
                          <w:sz w:val="20"/>
                          <w:szCs w:val="20"/>
                        </w:rPr>
                        <w:t xml:space="preserve">Team comprised of: </w:t>
                      </w:r>
                      <w:r w:rsidRPr="000A4B45">
                        <w:rPr>
                          <w:rFonts w:asciiTheme="minorHAnsi" w:hAnsiTheme="minorHAnsi" w:cstheme="minorHAnsi"/>
                          <w:sz w:val="20"/>
                          <w:szCs w:val="20"/>
                        </w:rPr>
                        <w:t xml:space="preserve">Sulina Piesse, </w:t>
                      </w:r>
                      <w:r>
                        <w:rPr>
                          <w:rFonts w:asciiTheme="minorHAnsi" w:hAnsiTheme="minorHAnsi" w:cstheme="minorHAnsi"/>
                          <w:sz w:val="20"/>
                          <w:szCs w:val="20"/>
                        </w:rPr>
                        <w:t>Emily Gatis</w:t>
                      </w:r>
                      <w:r w:rsidRPr="000A4B45">
                        <w:rPr>
                          <w:rFonts w:asciiTheme="minorHAnsi" w:hAnsiTheme="minorHAnsi" w:cstheme="minorHAnsi"/>
                          <w:sz w:val="20"/>
                          <w:szCs w:val="20"/>
                        </w:rPr>
                        <w:t xml:space="preserve">      </w:t>
                      </w:r>
                    </w:p>
                    <w:p w14:paraId="703F0B20" w14:textId="77777777" w:rsidR="00D459CA" w:rsidRPr="00FE1C48" w:rsidRDefault="00D459CA" w:rsidP="00D459CA">
                      <w:pPr>
                        <w:pStyle w:val="BodyText"/>
                        <w:spacing w:before="1"/>
                        <w:rPr>
                          <w:rFonts w:asciiTheme="minorHAnsi" w:hAnsiTheme="minorHAnsi" w:cstheme="minorHAnsi"/>
                          <w:bCs/>
                          <w:sz w:val="20"/>
                          <w:szCs w:val="20"/>
                        </w:rPr>
                      </w:pPr>
                      <w:r w:rsidRPr="000A4B45">
                        <w:rPr>
                          <w:rFonts w:asciiTheme="minorHAnsi" w:hAnsiTheme="minorHAnsi" w:cstheme="minorHAnsi"/>
                          <w:b/>
                          <w:sz w:val="20"/>
                          <w:szCs w:val="20"/>
                        </w:rPr>
                        <w:t xml:space="preserve">Link Trustees: </w:t>
                      </w:r>
                      <w:r w:rsidRPr="004E4088">
                        <w:rPr>
                          <w:rFonts w:asciiTheme="minorHAnsi" w:hAnsiTheme="minorHAnsi" w:cstheme="minorHAnsi"/>
                          <w:bCs/>
                          <w:sz w:val="20"/>
                          <w:szCs w:val="20"/>
                        </w:rPr>
                        <w:t>Michael Phipps</w:t>
                      </w:r>
                    </w:p>
                    <w:p w14:paraId="3D9AC2F6" w14:textId="77777777" w:rsidR="00D459CA" w:rsidRPr="00FE1C48" w:rsidRDefault="00D459CA" w:rsidP="00D459CA">
                      <w:pPr>
                        <w:spacing w:before="121"/>
                        <w:rPr>
                          <w:b/>
                          <w:bCs/>
                          <w:color w:val="44546A" w:themeColor="text2"/>
                        </w:rPr>
                      </w:pPr>
                      <w:r w:rsidRPr="00FE1C48">
                        <w:rPr>
                          <w:b/>
                          <w:bCs/>
                          <w:noProof/>
                          <w:color w:val="44546A" w:themeColor="text2"/>
                        </w:rPr>
                        <w:drawing>
                          <wp:inline distT="0" distB="0" distL="0" distR="0" wp14:anchorId="679D559B" wp14:editId="19EA1140">
                            <wp:extent cx="4438650" cy="1676400"/>
                            <wp:effectExtent l="0" t="0" r="0" b="0"/>
                            <wp:docPr id="4585273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438650" cy="1676400"/>
                                    </a:xfrm>
                                    <a:prstGeom prst="rect">
                                      <a:avLst/>
                                    </a:prstGeom>
                                    <a:noFill/>
                                    <a:ln>
                                      <a:noFill/>
                                    </a:ln>
                                  </pic:spPr>
                                </pic:pic>
                              </a:graphicData>
                            </a:graphic>
                          </wp:inline>
                        </w:drawing>
                      </w:r>
                      <w:r w:rsidRPr="00FE1C48">
                        <w:rPr>
                          <w:b/>
                          <w:bCs/>
                          <w:noProof/>
                          <w:color w:val="44546A" w:themeColor="text2"/>
                        </w:rPr>
                        <w:drawing>
                          <wp:inline distT="0" distB="0" distL="0" distR="0" wp14:anchorId="43A473FB" wp14:editId="170232B6">
                            <wp:extent cx="4629150" cy="1676400"/>
                            <wp:effectExtent l="0" t="0" r="0" b="0"/>
                            <wp:docPr id="2769745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629150" cy="1676400"/>
                                    </a:xfrm>
                                    <a:prstGeom prst="rect">
                                      <a:avLst/>
                                    </a:prstGeom>
                                    <a:noFill/>
                                    <a:ln>
                                      <a:noFill/>
                                    </a:ln>
                                  </pic:spPr>
                                </pic:pic>
                              </a:graphicData>
                            </a:graphic>
                          </wp:inline>
                        </w:drawing>
                      </w:r>
                    </w:p>
                    <w:p w14:paraId="7536266A" w14:textId="77777777" w:rsidR="00D459CA" w:rsidRDefault="00D459CA" w:rsidP="00D459CA">
                      <w:pPr>
                        <w:spacing w:before="179"/>
                        <w:ind w:left="115"/>
                        <w:rPr>
                          <w:b/>
                          <w:bCs/>
                        </w:rPr>
                      </w:pPr>
                      <w:r w:rsidRPr="000848FE">
                        <w:rPr>
                          <w:b/>
                          <w:bCs/>
                        </w:rPr>
                        <w:t>KPIs</w:t>
                      </w:r>
                      <w:r>
                        <w:rPr>
                          <w:b/>
                          <w:bCs/>
                        </w:rPr>
                        <w:t xml:space="preserve"> by the end of year 3</w:t>
                      </w:r>
                      <w:r w:rsidRPr="000848FE">
                        <w:rPr>
                          <w:b/>
                          <w:bCs/>
                        </w:rPr>
                        <w:t>:</w:t>
                      </w:r>
                    </w:p>
                    <w:p w14:paraId="396CA28D" w14:textId="77777777" w:rsidR="00D459CA" w:rsidRPr="006533EC" w:rsidRDefault="00D459CA" w:rsidP="00D459CA">
                      <w:pPr>
                        <w:pStyle w:val="ListParagraph"/>
                        <w:numPr>
                          <w:ilvl w:val="0"/>
                          <w:numId w:val="15"/>
                        </w:numPr>
                        <w:ind w:left="833" w:hanging="357"/>
                        <w:rPr>
                          <w:rFonts w:asciiTheme="minorHAnsi" w:hAnsiTheme="minorHAnsi" w:cstheme="minorHAnsi"/>
                          <w:sz w:val="20"/>
                          <w:szCs w:val="20"/>
                        </w:rPr>
                      </w:pPr>
                      <w:r w:rsidRPr="006533EC">
                        <w:rPr>
                          <w:rFonts w:asciiTheme="minorHAnsi" w:hAnsiTheme="minorHAnsi" w:cstheme="minorHAnsi"/>
                          <w:sz w:val="20"/>
                          <w:szCs w:val="20"/>
                        </w:rPr>
                        <w:t>To develop our sustainability strategies at all our sites</w:t>
                      </w:r>
                    </w:p>
                    <w:p w14:paraId="17A4C062" w14:textId="77777777" w:rsidR="00D459CA" w:rsidRPr="006533EC" w:rsidRDefault="00D459CA" w:rsidP="00D459CA">
                      <w:pPr>
                        <w:pStyle w:val="ListParagraph"/>
                        <w:numPr>
                          <w:ilvl w:val="0"/>
                          <w:numId w:val="15"/>
                        </w:numPr>
                        <w:ind w:left="833" w:hanging="357"/>
                        <w:rPr>
                          <w:rFonts w:asciiTheme="minorHAnsi" w:hAnsiTheme="minorHAnsi" w:cstheme="minorHAnsi"/>
                          <w:sz w:val="20"/>
                          <w:szCs w:val="20"/>
                        </w:rPr>
                      </w:pPr>
                      <w:r w:rsidRPr="006533EC">
                        <w:rPr>
                          <w:rFonts w:asciiTheme="minorHAnsi" w:hAnsiTheme="minorHAnsi" w:cstheme="minorHAnsi"/>
                          <w:sz w:val="20"/>
                          <w:szCs w:val="20"/>
                        </w:rPr>
                        <w:t xml:space="preserve">To </w:t>
                      </w:r>
                      <w:r>
                        <w:rPr>
                          <w:rFonts w:asciiTheme="minorHAnsi" w:hAnsiTheme="minorHAnsi" w:cstheme="minorHAnsi"/>
                          <w:sz w:val="20"/>
                          <w:szCs w:val="20"/>
                        </w:rPr>
                        <w:t xml:space="preserve">work towards </w:t>
                      </w:r>
                      <w:r w:rsidRPr="006533EC">
                        <w:rPr>
                          <w:rFonts w:asciiTheme="minorHAnsi" w:hAnsiTheme="minorHAnsi" w:cstheme="minorHAnsi"/>
                          <w:sz w:val="20"/>
                          <w:szCs w:val="20"/>
                        </w:rPr>
                        <w:t>achiev</w:t>
                      </w:r>
                      <w:r>
                        <w:rPr>
                          <w:rFonts w:asciiTheme="minorHAnsi" w:hAnsiTheme="minorHAnsi" w:cstheme="minorHAnsi"/>
                          <w:sz w:val="20"/>
                          <w:szCs w:val="20"/>
                        </w:rPr>
                        <w:t>ing</w:t>
                      </w:r>
                      <w:r w:rsidRPr="006533EC">
                        <w:rPr>
                          <w:rFonts w:asciiTheme="minorHAnsi" w:hAnsiTheme="minorHAnsi" w:cstheme="minorHAnsi"/>
                          <w:sz w:val="20"/>
                          <w:szCs w:val="20"/>
                        </w:rPr>
                        <w:t xml:space="preserve"> net zero by 2035</w:t>
                      </w:r>
                    </w:p>
                    <w:p w14:paraId="26753C2E" w14:textId="77777777" w:rsidR="00D459CA" w:rsidRPr="006533EC" w:rsidRDefault="00D459CA" w:rsidP="00D459CA">
                      <w:pPr>
                        <w:pStyle w:val="ListParagraph"/>
                        <w:numPr>
                          <w:ilvl w:val="0"/>
                          <w:numId w:val="15"/>
                        </w:numPr>
                        <w:ind w:left="833" w:hanging="357"/>
                        <w:rPr>
                          <w:rFonts w:asciiTheme="minorHAnsi" w:hAnsiTheme="minorHAnsi" w:cstheme="minorHAnsi"/>
                          <w:sz w:val="20"/>
                          <w:szCs w:val="20"/>
                        </w:rPr>
                      </w:pPr>
                      <w:r w:rsidRPr="006533EC">
                        <w:rPr>
                          <w:rFonts w:asciiTheme="minorHAnsi" w:hAnsiTheme="minorHAnsi" w:cstheme="minorHAnsi"/>
                          <w:sz w:val="20"/>
                          <w:szCs w:val="20"/>
                        </w:rPr>
                        <w:t xml:space="preserve">To continue to procure 100% of our bought-in electricity through a Renewable Energy Guarantees Origin (REGO) backed </w:t>
                      </w:r>
                      <w:proofErr w:type="gramStart"/>
                      <w:r w:rsidRPr="006533EC">
                        <w:rPr>
                          <w:rFonts w:asciiTheme="minorHAnsi" w:hAnsiTheme="minorHAnsi" w:cstheme="minorHAnsi"/>
                          <w:sz w:val="20"/>
                          <w:szCs w:val="20"/>
                        </w:rPr>
                        <w:t>tariff</w:t>
                      </w:r>
                      <w:proofErr w:type="gramEnd"/>
                    </w:p>
                    <w:p w14:paraId="7A927C9C" w14:textId="77777777" w:rsidR="00D459CA" w:rsidRPr="006533EC" w:rsidRDefault="00D459CA" w:rsidP="00D459CA">
                      <w:pPr>
                        <w:pStyle w:val="ListParagraph"/>
                        <w:numPr>
                          <w:ilvl w:val="0"/>
                          <w:numId w:val="15"/>
                        </w:numPr>
                        <w:ind w:left="833" w:hanging="357"/>
                        <w:rPr>
                          <w:rFonts w:asciiTheme="minorHAnsi" w:hAnsiTheme="minorHAnsi" w:cstheme="minorHAnsi"/>
                          <w:sz w:val="20"/>
                          <w:szCs w:val="20"/>
                        </w:rPr>
                      </w:pPr>
                      <w:r w:rsidRPr="006533EC">
                        <w:rPr>
                          <w:rFonts w:asciiTheme="minorHAnsi" w:hAnsiTheme="minorHAnsi" w:cstheme="minorHAnsi"/>
                          <w:sz w:val="20"/>
                          <w:szCs w:val="20"/>
                        </w:rPr>
                        <w:t xml:space="preserve">To enable ODBST staff to reduce their carbon </w:t>
                      </w:r>
                      <w:proofErr w:type="gramStart"/>
                      <w:r w:rsidRPr="006533EC">
                        <w:rPr>
                          <w:rFonts w:asciiTheme="minorHAnsi" w:hAnsiTheme="minorHAnsi" w:cstheme="minorHAnsi"/>
                          <w:sz w:val="20"/>
                          <w:szCs w:val="20"/>
                        </w:rPr>
                        <w:t>footprint</w:t>
                      </w:r>
                      <w:proofErr w:type="gramEnd"/>
                    </w:p>
                    <w:p w14:paraId="60C36CF3" w14:textId="77777777" w:rsidR="00D459CA" w:rsidRPr="006533EC" w:rsidRDefault="00D459CA" w:rsidP="00D459CA">
                      <w:pPr>
                        <w:pStyle w:val="ListParagraph"/>
                        <w:numPr>
                          <w:ilvl w:val="0"/>
                          <w:numId w:val="15"/>
                        </w:numPr>
                        <w:ind w:left="833" w:hanging="357"/>
                        <w:rPr>
                          <w:rFonts w:asciiTheme="minorHAnsi" w:hAnsiTheme="minorHAnsi" w:cstheme="minorHAnsi"/>
                          <w:sz w:val="20"/>
                          <w:szCs w:val="20"/>
                        </w:rPr>
                      </w:pPr>
                      <w:r w:rsidRPr="006533EC">
                        <w:rPr>
                          <w:rFonts w:asciiTheme="minorHAnsi" w:hAnsiTheme="minorHAnsi" w:cstheme="minorHAnsi"/>
                          <w:sz w:val="20"/>
                          <w:szCs w:val="20"/>
                        </w:rPr>
                        <w:t>To enable all ODBST’s pupils to receive an education in Sustainable Education</w:t>
                      </w:r>
                      <w:r>
                        <w:rPr>
                          <w:rFonts w:asciiTheme="minorHAnsi" w:hAnsiTheme="minorHAnsi" w:cstheme="minorHAnsi"/>
                          <w:sz w:val="20"/>
                          <w:szCs w:val="20"/>
                        </w:rPr>
                        <w:t xml:space="preserve"> through our green curriculum </w:t>
                      </w:r>
                      <w:proofErr w:type="gramStart"/>
                      <w:r>
                        <w:rPr>
                          <w:rFonts w:asciiTheme="minorHAnsi" w:hAnsiTheme="minorHAnsi" w:cstheme="minorHAnsi"/>
                          <w:sz w:val="20"/>
                          <w:szCs w:val="20"/>
                        </w:rPr>
                        <w:t>promise</w:t>
                      </w:r>
                      <w:proofErr w:type="gramEnd"/>
                    </w:p>
                    <w:p w14:paraId="44377EEB" w14:textId="77777777" w:rsidR="00D459CA" w:rsidRPr="006533EC" w:rsidRDefault="00D459CA" w:rsidP="00D459CA">
                      <w:pPr>
                        <w:spacing w:before="179"/>
                        <w:ind w:left="115"/>
                        <w:rPr>
                          <w:rFonts w:asciiTheme="minorHAnsi" w:hAnsiTheme="minorHAnsi" w:cstheme="minorHAnsi"/>
                          <w:b/>
                          <w:bCs/>
                          <w:sz w:val="20"/>
                          <w:szCs w:val="20"/>
                        </w:rPr>
                      </w:pPr>
                    </w:p>
                    <w:p w14:paraId="200CD2A4" w14:textId="77777777" w:rsidR="00D459CA" w:rsidRDefault="00D459CA" w:rsidP="00D459CA">
                      <w:pPr>
                        <w:widowControl/>
                        <w:shd w:val="clear" w:color="auto" w:fill="FFFFFF"/>
                        <w:autoSpaceDE/>
                        <w:autoSpaceDN/>
                        <w:ind w:left="170"/>
                        <w:outlineLvl w:val="1"/>
                        <w:rPr>
                          <w:rFonts w:asciiTheme="minorHAnsi" w:eastAsia="Times New Roman" w:hAnsiTheme="minorHAnsi" w:cstheme="minorHAnsi"/>
                          <w:b/>
                          <w:bCs/>
                          <w:sz w:val="20"/>
                          <w:szCs w:val="20"/>
                          <w:lang w:val="en-GB" w:eastAsia="en-GB"/>
                        </w:rPr>
                      </w:pPr>
                      <w:r w:rsidRPr="006533EC">
                        <w:rPr>
                          <w:rFonts w:asciiTheme="minorHAnsi" w:eastAsia="Times New Roman" w:hAnsiTheme="minorHAnsi" w:cstheme="minorHAnsi"/>
                          <w:b/>
                          <w:bCs/>
                          <w:sz w:val="20"/>
                          <w:szCs w:val="20"/>
                          <w:lang w:val="en-GB" w:eastAsia="en-GB"/>
                        </w:rPr>
                        <w:t>What’s the difference between carbon neutral and net zero?</w:t>
                      </w:r>
                    </w:p>
                    <w:p w14:paraId="26F9AC2E" w14:textId="77777777" w:rsidR="00D459CA" w:rsidRDefault="00D459CA" w:rsidP="00D459CA">
                      <w:pPr>
                        <w:widowControl/>
                        <w:shd w:val="clear" w:color="auto" w:fill="FFFFFF"/>
                        <w:autoSpaceDE/>
                        <w:autoSpaceDN/>
                        <w:ind w:left="170"/>
                        <w:outlineLvl w:val="1"/>
                        <w:rPr>
                          <w:rFonts w:asciiTheme="minorHAnsi" w:eastAsia="Times New Roman" w:hAnsiTheme="minorHAnsi" w:cstheme="minorHAnsi"/>
                          <w:b/>
                          <w:bCs/>
                          <w:sz w:val="20"/>
                          <w:szCs w:val="20"/>
                          <w:lang w:val="en-GB" w:eastAsia="en-GB"/>
                        </w:rPr>
                      </w:pPr>
                    </w:p>
                    <w:p w14:paraId="534F28F1" w14:textId="77777777" w:rsidR="00D459CA" w:rsidRPr="00BC53CF" w:rsidRDefault="00E31B45" w:rsidP="00D459CA">
                      <w:pPr>
                        <w:widowControl/>
                        <w:shd w:val="clear" w:color="auto" w:fill="FFFFFF"/>
                        <w:autoSpaceDE/>
                        <w:autoSpaceDN/>
                        <w:ind w:left="170"/>
                        <w:outlineLvl w:val="1"/>
                        <w:rPr>
                          <w:rFonts w:asciiTheme="minorHAnsi" w:eastAsia="Times New Roman" w:hAnsiTheme="minorHAnsi" w:cstheme="minorHAnsi"/>
                          <w:b/>
                          <w:bCs/>
                          <w:sz w:val="20"/>
                          <w:szCs w:val="20"/>
                          <w:lang w:val="en-GB" w:eastAsia="en-GB"/>
                        </w:rPr>
                      </w:pPr>
                      <w:hyperlink r:id="rId34" w:history="1">
                        <w:r w:rsidR="00D459CA" w:rsidRPr="006533EC">
                          <w:rPr>
                            <w:rFonts w:asciiTheme="minorHAnsi" w:eastAsia="Times New Roman" w:hAnsiTheme="minorHAnsi" w:cstheme="minorHAnsi"/>
                            <w:b/>
                            <w:bCs/>
                            <w:spacing w:val="7"/>
                            <w:sz w:val="20"/>
                            <w:szCs w:val="20"/>
                            <w:lang w:val="en-GB" w:eastAsia="en-GB"/>
                          </w:rPr>
                          <w:t>Net zero</w:t>
                        </w:r>
                      </w:hyperlink>
                      <w:r w:rsidR="00D459CA" w:rsidRPr="006533EC">
                        <w:rPr>
                          <w:rFonts w:asciiTheme="minorHAnsi" w:eastAsia="Times New Roman" w:hAnsiTheme="minorHAnsi" w:cstheme="minorHAnsi"/>
                          <w:spacing w:val="7"/>
                          <w:sz w:val="20"/>
                          <w:szCs w:val="20"/>
                          <w:lang w:val="en-GB" w:eastAsia="en-GB"/>
                        </w:rPr>
                        <w:t> refers to the amount of greenhouse gases (GHGs) – such as carbon dioxide (CO</w:t>
                      </w:r>
                      <w:r w:rsidR="00D459CA" w:rsidRPr="006533EC">
                        <w:rPr>
                          <w:rFonts w:asciiTheme="minorHAnsi" w:eastAsia="Times New Roman" w:hAnsiTheme="minorHAnsi" w:cstheme="minorHAnsi"/>
                          <w:spacing w:val="7"/>
                          <w:sz w:val="20"/>
                          <w:szCs w:val="20"/>
                          <w:vertAlign w:val="subscript"/>
                          <w:lang w:val="en-GB" w:eastAsia="en-GB"/>
                        </w:rPr>
                        <w:t>2</w:t>
                      </w:r>
                      <w:r w:rsidR="00D459CA" w:rsidRPr="006533EC">
                        <w:rPr>
                          <w:rFonts w:asciiTheme="minorHAnsi" w:eastAsia="Times New Roman" w:hAnsiTheme="minorHAnsi" w:cstheme="minorHAnsi"/>
                          <w:spacing w:val="7"/>
                          <w:sz w:val="20"/>
                          <w:szCs w:val="20"/>
                          <w:lang w:val="en-GB" w:eastAsia="en-GB"/>
                        </w:rPr>
                        <w:t xml:space="preserve">), methane or sulphur dioxide – that are removed from the atmosphere being equal to those emitted by human activity. Emissions reductions would generally follow a certain trajectory, </w:t>
                      </w:r>
                      <w:proofErr w:type="gramStart"/>
                      <w:r w:rsidR="00D459CA" w:rsidRPr="006533EC">
                        <w:rPr>
                          <w:rFonts w:asciiTheme="minorHAnsi" w:eastAsia="Times New Roman" w:hAnsiTheme="minorHAnsi" w:cstheme="minorHAnsi"/>
                          <w:spacing w:val="7"/>
                          <w:sz w:val="20"/>
                          <w:szCs w:val="20"/>
                          <w:lang w:val="en-GB" w:eastAsia="en-GB"/>
                        </w:rPr>
                        <w:t>e.g.</w:t>
                      </w:r>
                      <w:proofErr w:type="gramEnd"/>
                      <w:r w:rsidR="00D459CA" w:rsidRPr="006533EC">
                        <w:rPr>
                          <w:rFonts w:asciiTheme="minorHAnsi" w:eastAsia="Times New Roman" w:hAnsiTheme="minorHAnsi" w:cstheme="minorHAnsi"/>
                          <w:spacing w:val="7"/>
                          <w:sz w:val="20"/>
                          <w:szCs w:val="20"/>
                          <w:lang w:val="en-GB" w:eastAsia="en-GB"/>
                        </w:rPr>
                        <w:t> 1.5°C (34.7°F). Any residual emissions would generally focus on GHG sequestration from the atmosphere.</w:t>
                      </w:r>
                    </w:p>
                    <w:p w14:paraId="1EE2834A" w14:textId="77777777" w:rsidR="00D459CA" w:rsidRPr="006533EC" w:rsidRDefault="00D459CA" w:rsidP="00D459CA">
                      <w:pPr>
                        <w:widowControl/>
                        <w:shd w:val="clear" w:color="auto" w:fill="FFFFFF"/>
                        <w:autoSpaceDE/>
                        <w:autoSpaceDN/>
                        <w:ind w:left="170"/>
                        <w:rPr>
                          <w:rFonts w:asciiTheme="minorHAnsi" w:eastAsia="Times New Roman" w:hAnsiTheme="minorHAnsi" w:cstheme="minorHAnsi"/>
                          <w:spacing w:val="7"/>
                          <w:sz w:val="20"/>
                          <w:szCs w:val="20"/>
                          <w:lang w:val="en-GB" w:eastAsia="en-GB"/>
                        </w:rPr>
                      </w:pPr>
                      <w:r w:rsidRPr="006533EC">
                        <w:rPr>
                          <w:rFonts w:asciiTheme="minorHAnsi" w:eastAsia="Times New Roman" w:hAnsiTheme="minorHAnsi" w:cstheme="minorHAnsi"/>
                          <w:spacing w:val="7"/>
                          <w:sz w:val="20"/>
                          <w:szCs w:val="20"/>
                          <w:lang w:val="en-GB" w:eastAsia="en-GB"/>
                        </w:rPr>
                        <w:t>Carbon neutrality is similar in that GHG emissions are offset, although it generally includes a wider definition of offsetting residual emissions, including emissions avoidance activities, and wouldn’t prescribe a specific reduction trajectory. It's also less prescriptive regarding the reporting boundary, with the inclusion of wider value chain (Scope 3) emissions being encouraged but not mandatory.</w:t>
                      </w:r>
                    </w:p>
                    <w:p w14:paraId="72D36A46" w14:textId="77777777" w:rsidR="00D459CA" w:rsidRPr="006533EC" w:rsidRDefault="00E31B45" w:rsidP="00D459CA">
                      <w:pPr>
                        <w:pStyle w:val="BodyText"/>
                        <w:spacing w:before="1"/>
                        <w:ind w:left="170"/>
                        <w:rPr>
                          <w:rFonts w:asciiTheme="minorHAnsi" w:hAnsiTheme="minorHAnsi" w:cstheme="minorHAnsi"/>
                          <w:sz w:val="20"/>
                          <w:szCs w:val="20"/>
                        </w:rPr>
                      </w:pPr>
                      <w:hyperlink r:id="rId35" w:history="1">
                        <w:r w:rsidR="00D459CA" w:rsidRPr="006533EC">
                          <w:rPr>
                            <w:rStyle w:val="Hyperlink"/>
                            <w:rFonts w:asciiTheme="minorHAnsi" w:hAnsiTheme="minorHAnsi" w:cstheme="minorHAnsi"/>
                            <w:sz w:val="20"/>
                            <w:szCs w:val="20"/>
                          </w:rPr>
                          <w:t>Sustainability and climate change: a strategy for the education and children’s services systems - GOV.UK (www.gov.uk)</w:t>
                        </w:r>
                      </w:hyperlink>
                    </w:p>
                    <w:p w14:paraId="33A0E8B4" w14:textId="77777777" w:rsidR="00D459CA" w:rsidRPr="006533EC" w:rsidRDefault="00E31B45" w:rsidP="00D459CA">
                      <w:pPr>
                        <w:pStyle w:val="BodyText"/>
                        <w:spacing w:before="1"/>
                        <w:ind w:left="170"/>
                        <w:rPr>
                          <w:rFonts w:asciiTheme="minorHAnsi" w:hAnsiTheme="minorHAnsi" w:cstheme="minorHAnsi"/>
                          <w:b/>
                          <w:sz w:val="20"/>
                          <w:szCs w:val="20"/>
                        </w:rPr>
                      </w:pPr>
                      <w:hyperlink r:id="rId36" w:history="1">
                        <w:r w:rsidR="00D459CA" w:rsidRPr="006533EC">
                          <w:rPr>
                            <w:rStyle w:val="Hyperlink"/>
                            <w:rFonts w:asciiTheme="minorHAnsi" w:hAnsiTheme="minorHAnsi" w:cstheme="minorHAnsi"/>
                            <w:sz w:val="20"/>
                            <w:szCs w:val="20"/>
                          </w:rPr>
                          <w:t>UKSSN Operations Group</w:t>
                        </w:r>
                      </w:hyperlink>
                    </w:p>
                    <w:p w14:paraId="3F0C232C" w14:textId="77777777" w:rsidR="00D459CA" w:rsidRPr="006533EC" w:rsidRDefault="00D459CA" w:rsidP="00D459CA">
                      <w:pPr>
                        <w:spacing w:before="179"/>
                        <w:ind w:left="115"/>
                        <w:rPr>
                          <w:rFonts w:asciiTheme="minorHAnsi" w:hAnsiTheme="minorHAnsi" w:cstheme="minorHAnsi"/>
                          <w:b/>
                          <w:bCs/>
                          <w:sz w:val="20"/>
                          <w:szCs w:val="20"/>
                        </w:rPr>
                      </w:pPr>
                    </w:p>
                  </w:txbxContent>
                </v:textbox>
                <w10:wrap anchorx="margin"/>
              </v:shape>
            </w:pict>
          </mc:Fallback>
        </mc:AlternateContent>
      </w:r>
    </w:p>
    <w:p w14:paraId="59498BCD" w14:textId="77777777" w:rsidR="00D459CA" w:rsidRDefault="00D459CA" w:rsidP="00D459CA"/>
    <w:p w14:paraId="75851222" w14:textId="77777777" w:rsidR="00D459CA" w:rsidRDefault="00D459CA" w:rsidP="00D459CA"/>
    <w:p w14:paraId="0D159A51" w14:textId="77777777" w:rsidR="00D459CA" w:rsidRDefault="00D459CA" w:rsidP="00D459CA"/>
    <w:p w14:paraId="57E9D806" w14:textId="77777777" w:rsidR="0098631A" w:rsidRDefault="00D459CA" w:rsidP="0098631A">
      <w:pPr>
        <w:pStyle w:val="BodyText"/>
        <w:spacing w:before="197"/>
        <w:ind w:left="620" w:right="1767"/>
      </w:pPr>
      <w:r>
        <w:br w:type="page"/>
      </w:r>
    </w:p>
    <w:p w14:paraId="411142E2" w14:textId="77777777" w:rsidR="0098631A" w:rsidRDefault="0098631A" w:rsidP="0098631A">
      <w:pPr>
        <w:pStyle w:val="BodyText"/>
        <w:jc w:val="center"/>
        <w:rPr>
          <w:rFonts w:ascii="Times New Roman"/>
          <w:sz w:val="20"/>
        </w:rPr>
      </w:pPr>
      <w:r>
        <w:rPr>
          <w:noProof/>
        </w:rPr>
        <w:lastRenderedPageBreak/>
        <w:drawing>
          <wp:inline distT="0" distB="0" distL="0" distR="0" wp14:anchorId="7D5233F1" wp14:editId="559FA919">
            <wp:extent cx="1022350" cy="1032525"/>
            <wp:effectExtent l="0" t="0" r="6350" b="0"/>
            <wp:docPr id="4" name="Picture 16" descr="Logo&#10;&#10;Description automatically generated">
              <a:extLst xmlns:a="http://schemas.openxmlformats.org/drawingml/2006/main">
                <a:ext uri="{FF2B5EF4-FFF2-40B4-BE49-F238E27FC236}">
                  <a16:creationId xmlns:a16="http://schemas.microsoft.com/office/drawing/2014/main" id="{CD9DA87A-139E-4A23-9C50-AE509DA30E0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6" descr="Logo&#10;&#10;Description automatically generated">
                      <a:extLst>
                        <a:ext uri="{FF2B5EF4-FFF2-40B4-BE49-F238E27FC236}">
                          <a16:creationId xmlns:a16="http://schemas.microsoft.com/office/drawing/2014/main" id="{CD9DA87A-139E-4A23-9C50-AE509DA30E03}"/>
                        </a:ext>
                      </a:extLst>
                    </pic:cNvPr>
                    <pic:cNvPicPr>
                      <a:picLocks noChangeAspect="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036387" cy="1046701"/>
                    </a:xfrm>
                    <a:prstGeom prst="rect">
                      <a:avLst/>
                    </a:prstGeom>
                    <a:noFill/>
                    <a:ln>
                      <a:noFill/>
                    </a:ln>
                  </pic:spPr>
                </pic:pic>
              </a:graphicData>
            </a:graphic>
          </wp:inline>
        </w:drawing>
      </w:r>
      <w:r>
        <w:rPr>
          <w:noProof/>
        </w:rPr>
        <w:drawing>
          <wp:inline distT="0" distB="0" distL="0" distR="0" wp14:anchorId="69270A5B" wp14:editId="19C542F1">
            <wp:extent cx="1066800" cy="1110615"/>
            <wp:effectExtent l="0" t="0" r="0" b="0"/>
            <wp:docPr id="1642865562" name="Picture 1642865562" descr="Logo&#10;&#10;Description automatically generated">
              <a:extLst xmlns:a="http://schemas.openxmlformats.org/drawingml/2006/main">
                <a:ext uri="{FF2B5EF4-FFF2-40B4-BE49-F238E27FC236}">
                  <a16:creationId xmlns:a16="http://schemas.microsoft.com/office/drawing/2014/main" id="{249B84CA-BCCE-49FC-8F53-18BB7A2CE17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8" descr="Logo&#10;&#10;Description automatically generated">
                      <a:extLst>
                        <a:ext uri="{FF2B5EF4-FFF2-40B4-BE49-F238E27FC236}">
                          <a16:creationId xmlns:a16="http://schemas.microsoft.com/office/drawing/2014/main" id="{249B84CA-BCCE-49FC-8F53-18BB7A2CE171}"/>
                        </a:ext>
                      </a:extLst>
                    </pic:cNvPr>
                    <pic:cNvPicPr>
                      <a:picLocks noChangeAspect="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075436" cy="1119606"/>
                    </a:xfrm>
                    <a:prstGeom prst="rect">
                      <a:avLst/>
                    </a:prstGeom>
                    <a:noFill/>
                    <a:ln>
                      <a:noFill/>
                    </a:ln>
                  </pic:spPr>
                </pic:pic>
              </a:graphicData>
            </a:graphic>
          </wp:inline>
        </w:drawing>
      </w:r>
      <w:r>
        <w:rPr>
          <w:noProof/>
        </w:rPr>
        <w:drawing>
          <wp:inline distT="0" distB="0" distL="0" distR="0" wp14:anchorId="3FA5D105" wp14:editId="575092DE">
            <wp:extent cx="1079500" cy="1120775"/>
            <wp:effectExtent l="0" t="0" r="6350" b="3175"/>
            <wp:docPr id="6" name="Picture 20" descr="Logo&#10;&#10;Description automatically generated">
              <a:extLst xmlns:a="http://schemas.openxmlformats.org/drawingml/2006/main">
                <a:ext uri="{FF2B5EF4-FFF2-40B4-BE49-F238E27FC236}">
                  <a16:creationId xmlns:a16="http://schemas.microsoft.com/office/drawing/2014/main" id="{B4DE83AA-2EA2-4DCA-A925-D57122C0EB4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0" descr="Logo&#10;&#10;Description automatically generated">
                      <a:extLst>
                        <a:ext uri="{FF2B5EF4-FFF2-40B4-BE49-F238E27FC236}">
                          <a16:creationId xmlns:a16="http://schemas.microsoft.com/office/drawing/2014/main" id="{B4DE83AA-2EA2-4DCA-A925-D57122C0EB4E}"/>
                        </a:ext>
                      </a:extLst>
                    </pic:cNvPr>
                    <pic:cNvPicPr>
                      <a:picLocks noChangeAspect="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095729" cy="1137625"/>
                    </a:xfrm>
                    <a:prstGeom prst="rect">
                      <a:avLst/>
                    </a:prstGeom>
                    <a:noFill/>
                    <a:ln>
                      <a:noFill/>
                    </a:ln>
                  </pic:spPr>
                </pic:pic>
              </a:graphicData>
            </a:graphic>
          </wp:inline>
        </w:drawing>
      </w:r>
      <w:r>
        <w:rPr>
          <w:rFonts w:ascii="Times New Roman"/>
          <w:noProof/>
          <w:sz w:val="20"/>
        </w:rPr>
        <w:drawing>
          <wp:inline distT="0" distB="0" distL="0" distR="0" wp14:anchorId="491F379F" wp14:editId="4DA5BAF5">
            <wp:extent cx="1149350" cy="1111250"/>
            <wp:effectExtent l="0" t="0" r="0" b="0"/>
            <wp:docPr id="10" name="Picture 1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Logo&#10;&#10;Description automatically generated"/>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149350" cy="1111250"/>
                    </a:xfrm>
                    <a:prstGeom prst="rect">
                      <a:avLst/>
                    </a:prstGeom>
                    <a:noFill/>
                  </pic:spPr>
                </pic:pic>
              </a:graphicData>
            </a:graphic>
          </wp:inline>
        </w:drawing>
      </w:r>
    </w:p>
    <w:p w14:paraId="10CDC190" w14:textId="4E3FB6BC" w:rsidR="00D459CA" w:rsidRDefault="00D459CA" w:rsidP="00D459CA">
      <w:pPr>
        <w:widowControl/>
        <w:autoSpaceDE/>
        <w:autoSpaceDN/>
        <w:spacing w:after="160" w:line="259" w:lineRule="auto"/>
      </w:pPr>
    </w:p>
    <w:sectPr w:rsidR="00D459CA" w:rsidSect="00005CB7">
      <w:footerReference w:type="default" r:id="rId41"/>
      <w:pgSz w:w="16838" w:h="11906" w:orient="landscape"/>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47EE8A" w14:textId="77777777" w:rsidR="00005CB7" w:rsidRDefault="00005CB7" w:rsidP="00D459CA">
      <w:r>
        <w:separator/>
      </w:r>
    </w:p>
  </w:endnote>
  <w:endnote w:type="continuationSeparator" w:id="0">
    <w:p w14:paraId="39F88FD8" w14:textId="77777777" w:rsidR="00005CB7" w:rsidRDefault="00005CB7" w:rsidP="00D459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oppins">
    <w:charset w:val="00"/>
    <w:family w:val="auto"/>
    <w:pitch w:val="variable"/>
    <w:sig w:usb0="00008007" w:usb1="00000000" w:usb2="00000000" w:usb3="00000000" w:csb0="00000093"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6976419"/>
      <w:docPartObj>
        <w:docPartGallery w:val="Page Numbers (Bottom of Page)"/>
        <w:docPartUnique/>
      </w:docPartObj>
    </w:sdtPr>
    <w:sdtEndPr>
      <w:rPr>
        <w:noProof/>
      </w:rPr>
    </w:sdtEndPr>
    <w:sdtContent>
      <w:p w14:paraId="11B13B25" w14:textId="29515ECA" w:rsidR="00D459CA" w:rsidRDefault="00D459C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460A05B" w14:textId="77777777" w:rsidR="00E31B45" w:rsidRDefault="00E31B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822FF3" w14:textId="77777777" w:rsidR="00005CB7" w:rsidRDefault="00005CB7" w:rsidP="00D459CA">
      <w:r>
        <w:separator/>
      </w:r>
    </w:p>
  </w:footnote>
  <w:footnote w:type="continuationSeparator" w:id="0">
    <w:p w14:paraId="202A2065" w14:textId="77777777" w:rsidR="00005CB7" w:rsidRDefault="00005CB7" w:rsidP="00D459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12D8"/>
    <w:multiLevelType w:val="hybridMultilevel"/>
    <w:tmpl w:val="665AFC9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647C14"/>
    <w:multiLevelType w:val="hybridMultilevel"/>
    <w:tmpl w:val="A0EE5890"/>
    <w:lvl w:ilvl="0" w:tplc="0809000F">
      <w:start w:val="1"/>
      <w:numFmt w:val="decimal"/>
      <w:lvlText w:val="%1."/>
      <w:lvlJc w:val="left"/>
      <w:pPr>
        <w:ind w:left="835" w:hanging="360"/>
      </w:pPr>
    </w:lvl>
    <w:lvl w:ilvl="1" w:tplc="08090019" w:tentative="1">
      <w:start w:val="1"/>
      <w:numFmt w:val="lowerLetter"/>
      <w:lvlText w:val="%2."/>
      <w:lvlJc w:val="left"/>
      <w:pPr>
        <w:ind w:left="1555" w:hanging="360"/>
      </w:pPr>
    </w:lvl>
    <w:lvl w:ilvl="2" w:tplc="0809001B" w:tentative="1">
      <w:start w:val="1"/>
      <w:numFmt w:val="lowerRoman"/>
      <w:lvlText w:val="%3."/>
      <w:lvlJc w:val="right"/>
      <w:pPr>
        <w:ind w:left="2275" w:hanging="180"/>
      </w:pPr>
    </w:lvl>
    <w:lvl w:ilvl="3" w:tplc="0809000F" w:tentative="1">
      <w:start w:val="1"/>
      <w:numFmt w:val="decimal"/>
      <w:lvlText w:val="%4."/>
      <w:lvlJc w:val="left"/>
      <w:pPr>
        <w:ind w:left="2995" w:hanging="360"/>
      </w:pPr>
    </w:lvl>
    <w:lvl w:ilvl="4" w:tplc="08090019" w:tentative="1">
      <w:start w:val="1"/>
      <w:numFmt w:val="lowerLetter"/>
      <w:lvlText w:val="%5."/>
      <w:lvlJc w:val="left"/>
      <w:pPr>
        <w:ind w:left="3715" w:hanging="360"/>
      </w:pPr>
    </w:lvl>
    <w:lvl w:ilvl="5" w:tplc="0809001B" w:tentative="1">
      <w:start w:val="1"/>
      <w:numFmt w:val="lowerRoman"/>
      <w:lvlText w:val="%6."/>
      <w:lvlJc w:val="right"/>
      <w:pPr>
        <w:ind w:left="4435" w:hanging="180"/>
      </w:pPr>
    </w:lvl>
    <w:lvl w:ilvl="6" w:tplc="0809000F" w:tentative="1">
      <w:start w:val="1"/>
      <w:numFmt w:val="decimal"/>
      <w:lvlText w:val="%7."/>
      <w:lvlJc w:val="left"/>
      <w:pPr>
        <w:ind w:left="5155" w:hanging="360"/>
      </w:pPr>
    </w:lvl>
    <w:lvl w:ilvl="7" w:tplc="08090019" w:tentative="1">
      <w:start w:val="1"/>
      <w:numFmt w:val="lowerLetter"/>
      <w:lvlText w:val="%8."/>
      <w:lvlJc w:val="left"/>
      <w:pPr>
        <w:ind w:left="5875" w:hanging="360"/>
      </w:pPr>
    </w:lvl>
    <w:lvl w:ilvl="8" w:tplc="0809001B" w:tentative="1">
      <w:start w:val="1"/>
      <w:numFmt w:val="lowerRoman"/>
      <w:lvlText w:val="%9."/>
      <w:lvlJc w:val="right"/>
      <w:pPr>
        <w:ind w:left="6595" w:hanging="180"/>
      </w:pPr>
    </w:lvl>
  </w:abstractNum>
  <w:abstractNum w:abstractNumId="2" w15:restartNumberingAfterBreak="0">
    <w:nsid w:val="0BE91EA0"/>
    <w:multiLevelType w:val="hybridMultilevel"/>
    <w:tmpl w:val="3D741FB6"/>
    <w:lvl w:ilvl="0" w:tplc="F53E0ABA">
      <w:numFmt w:val="bullet"/>
      <w:lvlText w:val="-"/>
      <w:lvlJc w:val="left"/>
      <w:pPr>
        <w:ind w:left="281" w:hanging="173"/>
      </w:pPr>
      <w:rPr>
        <w:rFonts w:ascii="Calibri" w:eastAsia="Calibri" w:hAnsi="Calibri" w:cs="Calibri" w:hint="default"/>
        <w:color w:val="252040"/>
        <w:w w:val="100"/>
        <w:sz w:val="22"/>
        <w:szCs w:val="22"/>
        <w:lang w:val="en-US" w:eastAsia="en-US" w:bidi="ar-SA"/>
      </w:rPr>
    </w:lvl>
    <w:lvl w:ilvl="1" w:tplc="DFA420D4">
      <w:numFmt w:val="bullet"/>
      <w:lvlText w:val="•"/>
      <w:lvlJc w:val="left"/>
      <w:pPr>
        <w:ind w:left="577" w:hanging="173"/>
      </w:pPr>
      <w:rPr>
        <w:rFonts w:hint="default"/>
        <w:lang w:val="en-US" w:eastAsia="en-US" w:bidi="ar-SA"/>
      </w:rPr>
    </w:lvl>
    <w:lvl w:ilvl="2" w:tplc="C39A9E40">
      <w:numFmt w:val="bullet"/>
      <w:lvlText w:val="•"/>
      <w:lvlJc w:val="left"/>
      <w:pPr>
        <w:ind w:left="874" w:hanging="173"/>
      </w:pPr>
      <w:rPr>
        <w:rFonts w:hint="default"/>
        <w:lang w:val="en-US" w:eastAsia="en-US" w:bidi="ar-SA"/>
      </w:rPr>
    </w:lvl>
    <w:lvl w:ilvl="3" w:tplc="8E887174">
      <w:numFmt w:val="bullet"/>
      <w:lvlText w:val="•"/>
      <w:lvlJc w:val="left"/>
      <w:pPr>
        <w:ind w:left="1171" w:hanging="173"/>
      </w:pPr>
      <w:rPr>
        <w:rFonts w:hint="default"/>
        <w:lang w:val="en-US" w:eastAsia="en-US" w:bidi="ar-SA"/>
      </w:rPr>
    </w:lvl>
    <w:lvl w:ilvl="4" w:tplc="049AD9C4">
      <w:numFmt w:val="bullet"/>
      <w:lvlText w:val="•"/>
      <w:lvlJc w:val="left"/>
      <w:pPr>
        <w:ind w:left="1468" w:hanging="173"/>
      </w:pPr>
      <w:rPr>
        <w:rFonts w:hint="default"/>
        <w:lang w:val="en-US" w:eastAsia="en-US" w:bidi="ar-SA"/>
      </w:rPr>
    </w:lvl>
    <w:lvl w:ilvl="5" w:tplc="DCA2F5B0">
      <w:numFmt w:val="bullet"/>
      <w:lvlText w:val="•"/>
      <w:lvlJc w:val="left"/>
      <w:pPr>
        <w:ind w:left="1765" w:hanging="173"/>
      </w:pPr>
      <w:rPr>
        <w:rFonts w:hint="default"/>
        <w:lang w:val="en-US" w:eastAsia="en-US" w:bidi="ar-SA"/>
      </w:rPr>
    </w:lvl>
    <w:lvl w:ilvl="6" w:tplc="E938C0B0">
      <w:numFmt w:val="bullet"/>
      <w:lvlText w:val="•"/>
      <w:lvlJc w:val="left"/>
      <w:pPr>
        <w:ind w:left="2062" w:hanging="173"/>
      </w:pPr>
      <w:rPr>
        <w:rFonts w:hint="default"/>
        <w:lang w:val="en-US" w:eastAsia="en-US" w:bidi="ar-SA"/>
      </w:rPr>
    </w:lvl>
    <w:lvl w:ilvl="7" w:tplc="C61EEBFA">
      <w:numFmt w:val="bullet"/>
      <w:lvlText w:val="•"/>
      <w:lvlJc w:val="left"/>
      <w:pPr>
        <w:ind w:left="2359" w:hanging="173"/>
      </w:pPr>
      <w:rPr>
        <w:rFonts w:hint="default"/>
        <w:lang w:val="en-US" w:eastAsia="en-US" w:bidi="ar-SA"/>
      </w:rPr>
    </w:lvl>
    <w:lvl w:ilvl="8" w:tplc="72E65CA0">
      <w:numFmt w:val="bullet"/>
      <w:lvlText w:val="•"/>
      <w:lvlJc w:val="left"/>
      <w:pPr>
        <w:ind w:left="2656" w:hanging="173"/>
      </w:pPr>
      <w:rPr>
        <w:rFonts w:hint="default"/>
        <w:lang w:val="en-US" w:eastAsia="en-US" w:bidi="ar-SA"/>
      </w:rPr>
    </w:lvl>
  </w:abstractNum>
  <w:abstractNum w:abstractNumId="3" w15:restartNumberingAfterBreak="0">
    <w:nsid w:val="1089108E"/>
    <w:multiLevelType w:val="hybridMultilevel"/>
    <w:tmpl w:val="534E652C"/>
    <w:lvl w:ilvl="0" w:tplc="88409DC4">
      <w:numFmt w:val="bullet"/>
      <w:lvlText w:val="-"/>
      <w:lvlJc w:val="left"/>
      <w:pPr>
        <w:ind w:left="372" w:hanging="284"/>
      </w:pPr>
      <w:rPr>
        <w:rFonts w:ascii="Calibri" w:eastAsia="Calibri" w:hAnsi="Calibri" w:cs="Calibri" w:hint="default"/>
        <w:color w:val="252040"/>
        <w:w w:val="100"/>
        <w:sz w:val="22"/>
        <w:szCs w:val="22"/>
        <w:lang w:val="en-US" w:eastAsia="en-US" w:bidi="ar-SA"/>
      </w:rPr>
    </w:lvl>
    <w:lvl w:ilvl="1" w:tplc="FFFFFFFF">
      <w:numFmt w:val="bullet"/>
      <w:lvlText w:val="•"/>
      <w:lvlJc w:val="left"/>
      <w:pPr>
        <w:ind w:left="618" w:hanging="284"/>
      </w:pPr>
      <w:rPr>
        <w:rFonts w:hint="default"/>
        <w:lang w:val="en-US" w:eastAsia="en-US" w:bidi="ar-SA"/>
      </w:rPr>
    </w:lvl>
    <w:lvl w:ilvl="2" w:tplc="FFFFFFFF">
      <w:numFmt w:val="bullet"/>
      <w:lvlText w:val="•"/>
      <w:lvlJc w:val="left"/>
      <w:pPr>
        <w:ind w:left="857" w:hanging="284"/>
      </w:pPr>
      <w:rPr>
        <w:rFonts w:hint="default"/>
        <w:lang w:val="en-US" w:eastAsia="en-US" w:bidi="ar-SA"/>
      </w:rPr>
    </w:lvl>
    <w:lvl w:ilvl="3" w:tplc="FFFFFFFF">
      <w:numFmt w:val="bullet"/>
      <w:lvlText w:val="•"/>
      <w:lvlJc w:val="left"/>
      <w:pPr>
        <w:ind w:left="1096" w:hanging="284"/>
      </w:pPr>
      <w:rPr>
        <w:rFonts w:hint="default"/>
        <w:lang w:val="en-US" w:eastAsia="en-US" w:bidi="ar-SA"/>
      </w:rPr>
    </w:lvl>
    <w:lvl w:ilvl="4" w:tplc="FFFFFFFF">
      <w:numFmt w:val="bullet"/>
      <w:lvlText w:val="•"/>
      <w:lvlJc w:val="left"/>
      <w:pPr>
        <w:ind w:left="1335" w:hanging="284"/>
      </w:pPr>
      <w:rPr>
        <w:rFonts w:hint="default"/>
        <w:lang w:val="en-US" w:eastAsia="en-US" w:bidi="ar-SA"/>
      </w:rPr>
    </w:lvl>
    <w:lvl w:ilvl="5" w:tplc="FFFFFFFF">
      <w:numFmt w:val="bullet"/>
      <w:lvlText w:val="•"/>
      <w:lvlJc w:val="left"/>
      <w:pPr>
        <w:ind w:left="1574" w:hanging="284"/>
      </w:pPr>
      <w:rPr>
        <w:rFonts w:hint="default"/>
        <w:lang w:val="en-US" w:eastAsia="en-US" w:bidi="ar-SA"/>
      </w:rPr>
    </w:lvl>
    <w:lvl w:ilvl="6" w:tplc="FFFFFFFF">
      <w:numFmt w:val="bullet"/>
      <w:lvlText w:val="•"/>
      <w:lvlJc w:val="left"/>
      <w:pPr>
        <w:ind w:left="1813" w:hanging="284"/>
      </w:pPr>
      <w:rPr>
        <w:rFonts w:hint="default"/>
        <w:lang w:val="en-US" w:eastAsia="en-US" w:bidi="ar-SA"/>
      </w:rPr>
    </w:lvl>
    <w:lvl w:ilvl="7" w:tplc="FFFFFFFF">
      <w:numFmt w:val="bullet"/>
      <w:lvlText w:val="•"/>
      <w:lvlJc w:val="left"/>
      <w:pPr>
        <w:ind w:left="2052" w:hanging="284"/>
      </w:pPr>
      <w:rPr>
        <w:rFonts w:hint="default"/>
        <w:lang w:val="en-US" w:eastAsia="en-US" w:bidi="ar-SA"/>
      </w:rPr>
    </w:lvl>
    <w:lvl w:ilvl="8" w:tplc="FFFFFFFF">
      <w:numFmt w:val="bullet"/>
      <w:lvlText w:val="•"/>
      <w:lvlJc w:val="left"/>
      <w:pPr>
        <w:ind w:left="2291" w:hanging="284"/>
      </w:pPr>
      <w:rPr>
        <w:rFonts w:hint="default"/>
        <w:lang w:val="en-US" w:eastAsia="en-US" w:bidi="ar-SA"/>
      </w:rPr>
    </w:lvl>
  </w:abstractNum>
  <w:abstractNum w:abstractNumId="4" w15:restartNumberingAfterBreak="0">
    <w:nsid w:val="130734E8"/>
    <w:multiLevelType w:val="hybridMultilevel"/>
    <w:tmpl w:val="1A2A0290"/>
    <w:lvl w:ilvl="0" w:tplc="2C7600C6">
      <w:start w:val="1"/>
      <w:numFmt w:val="decimal"/>
      <w:lvlText w:val="%1."/>
      <w:lvlJc w:val="left"/>
      <w:pPr>
        <w:ind w:left="467" w:hanging="360"/>
      </w:pPr>
      <w:rPr>
        <w:rFonts w:hint="default"/>
        <w:color w:val="252040"/>
      </w:rPr>
    </w:lvl>
    <w:lvl w:ilvl="1" w:tplc="08090019">
      <w:start w:val="1"/>
      <w:numFmt w:val="lowerLetter"/>
      <w:lvlText w:val="%2."/>
      <w:lvlJc w:val="left"/>
      <w:pPr>
        <w:ind w:left="1187" w:hanging="360"/>
      </w:pPr>
    </w:lvl>
    <w:lvl w:ilvl="2" w:tplc="0809001B" w:tentative="1">
      <w:start w:val="1"/>
      <w:numFmt w:val="lowerRoman"/>
      <w:lvlText w:val="%3."/>
      <w:lvlJc w:val="right"/>
      <w:pPr>
        <w:ind w:left="1907" w:hanging="180"/>
      </w:pPr>
    </w:lvl>
    <w:lvl w:ilvl="3" w:tplc="0809000F" w:tentative="1">
      <w:start w:val="1"/>
      <w:numFmt w:val="decimal"/>
      <w:lvlText w:val="%4."/>
      <w:lvlJc w:val="left"/>
      <w:pPr>
        <w:ind w:left="2627" w:hanging="360"/>
      </w:pPr>
    </w:lvl>
    <w:lvl w:ilvl="4" w:tplc="08090019" w:tentative="1">
      <w:start w:val="1"/>
      <w:numFmt w:val="lowerLetter"/>
      <w:lvlText w:val="%5."/>
      <w:lvlJc w:val="left"/>
      <w:pPr>
        <w:ind w:left="3347" w:hanging="360"/>
      </w:pPr>
    </w:lvl>
    <w:lvl w:ilvl="5" w:tplc="0809001B" w:tentative="1">
      <w:start w:val="1"/>
      <w:numFmt w:val="lowerRoman"/>
      <w:lvlText w:val="%6."/>
      <w:lvlJc w:val="right"/>
      <w:pPr>
        <w:ind w:left="4067" w:hanging="180"/>
      </w:pPr>
    </w:lvl>
    <w:lvl w:ilvl="6" w:tplc="0809000F" w:tentative="1">
      <w:start w:val="1"/>
      <w:numFmt w:val="decimal"/>
      <w:lvlText w:val="%7."/>
      <w:lvlJc w:val="left"/>
      <w:pPr>
        <w:ind w:left="4787" w:hanging="360"/>
      </w:pPr>
    </w:lvl>
    <w:lvl w:ilvl="7" w:tplc="08090019" w:tentative="1">
      <w:start w:val="1"/>
      <w:numFmt w:val="lowerLetter"/>
      <w:lvlText w:val="%8."/>
      <w:lvlJc w:val="left"/>
      <w:pPr>
        <w:ind w:left="5507" w:hanging="360"/>
      </w:pPr>
    </w:lvl>
    <w:lvl w:ilvl="8" w:tplc="0809001B" w:tentative="1">
      <w:start w:val="1"/>
      <w:numFmt w:val="lowerRoman"/>
      <w:lvlText w:val="%9."/>
      <w:lvlJc w:val="right"/>
      <w:pPr>
        <w:ind w:left="6227" w:hanging="180"/>
      </w:pPr>
    </w:lvl>
  </w:abstractNum>
  <w:abstractNum w:abstractNumId="5" w15:restartNumberingAfterBreak="0">
    <w:nsid w:val="1E347311"/>
    <w:multiLevelType w:val="hybridMultilevel"/>
    <w:tmpl w:val="3084B34E"/>
    <w:lvl w:ilvl="0" w:tplc="0809000F">
      <w:start w:val="1"/>
      <w:numFmt w:val="decimal"/>
      <w:lvlText w:val="%1."/>
      <w:lvlJc w:val="left"/>
      <w:pPr>
        <w:ind w:left="835" w:hanging="360"/>
      </w:pPr>
    </w:lvl>
    <w:lvl w:ilvl="1" w:tplc="08090019" w:tentative="1">
      <w:start w:val="1"/>
      <w:numFmt w:val="lowerLetter"/>
      <w:lvlText w:val="%2."/>
      <w:lvlJc w:val="left"/>
      <w:pPr>
        <w:ind w:left="1555" w:hanging="360"/>
      </w:pPr>
    </w:lvl>
    <w:lvl w:ilvl="2" w:tplc="0809001B" w:tentative="1">
      <w:start w:val="1"/>
      <w:numFmt w:val="lowerRoman"/>
      <w:lvlText w:val="%3."/>
      <w:lvlJc w:val="right"/>
      <w:pPr>
        <w:ind w:left="2275" w:hanging="180"/>
      </w:pPr>
    </w:lvl>
    <w:lvl w:ilvl="3" w:tplc="0809000F" w:tentative="1">
      <w:start w:val="1"/>
      <w:numFmt w:val="decimal"/>
      <w:lvlText w:val="%4."/>
      <w:lvlJc w:val="left"/>
      <w:pPr>
        <w:ind w:left="2995" w:hanging="360"/>
      </w:pPr>
    </w:lvl>
    <w:lvl w:ilvl="4" w:tplc="08090019" w:tentative="1">
      <w:start w:val="1"/>
      <w:numFmt w:val="lowerLetter"/>
      <w:lvlText w:val="%5."/>
      <w:lvlJc w:val="left"/>
      <w:pPr>
        <w:ind w:left="3715" w:hanging="360"/>
      </w:pPr>
    </w:lvl>
    <w:lvl w:ilvl="5" w:tplc="0809001B" w:tentative="1">
      <w:start w:val="1"/>
      <w:numFmt w:val="lowerRoman"/>
      <w:lvlText w:val="%6."/>
      <w:lvlJc w:val="right"/>
      <w:pPr>
        <w:ind w:left="4435" w:hanging="180"/>
      </w:pPr>
    </w:lvl>
    <w:lvl w:ilvl="6" w:tplc="0809000F" w:tentative="1">
      <w:start w:val="1"/>
      <w:numFmt w:val="decimal"/>
      <w:lvlText w:val="%7."/>
      <w:lvlJc w:val="left"/>
      <w:pPr>
        <w:ind w:left="5155" w:hanging="360"/>
      </w:pPr>
    </w:lvl>
    <w:lvl w:ilvl="7" w:tplc="08090019" w:tentative="1">
      <w:start w:val="1"/>
      <w:numFmt w:val="lowerLetter"/>
      <w:lvlText w:val="%8."/>
      <w:lvlJc w:val="left"/>
      <w:pPr>
        <w:ind w:left="5875" w:hanging="360"/>
      </w:pPr>
    </w:lvl>
    <w:lvl w:ilvl="8" w:tplc="0809001B" w:tentative="1">
      <w:start w:val="1"/>
      <w:numFmt w:val="lowerRoman"/>
      <w:lvlText w:val="%9."/>
      <w:lvlJc w:val="right"/>
      <w:pPr>
        <w:ind w:left="6595" w:hanging="180"/>
      </w:pPr>
    </w:lvl>
  </w:abstractNum>
  <w:abstractNum w:abstractNumId="6" w15:restartNumberingAfterBreak="0">
    <w:nsid w:val="24701F90"/>
    <w:multiLevelType w:val="multilevel"/>
    <w:tmpl w:val="FB34C640"/>
    <w:lvl w:ilvl="0">
      <w:start w:val="1"/>
      <w:numFmt w:val="decimal"/>
      <w:lvlText w:val="%1."/>
      <w:lvlJc w:val="left"/>
      <w:pPr>
        <w:tabs>
          <w:tab w:val="num" w:pos="502"/>
        </w:tabs>
        <w:ind w:left="502" w:hanging="360"/>
      </w:pPr>
      <w:rPr>
        <w:rFonts w:ascii="Poppins" w:eastAsia="Times New Roman" w:hAnsi="Poppins" w:cs="Poppins"/>
        <w:sz w:val="20"/>
      </w:rPr>
    </w:lvl>
    <w:lvl w:ilvl="1">
      <w:start w:val="1"/>
      <w:numFmt w:val="bullet"/>
      <w:lvlText w:val="o"/>
      <w:lvlJc w:val="left"/>
      <w:pPr>
        <w:tabs>
          <w:tab w:val="num" w:pos="1222"/>
        </w:tabs>
        <w:ind w:left="1222" w:hanging="360"/>
      </w:pPr>
      <w:rPr>
        <w:rFonts w:ascii="Courier New" w:hAnsi="Courier New" w:hint="default"/>
        <w:sz w:val="20"/>
      </w:rPr>
    </w:lvl>
    <w:lvl w:ilvl="2" w:tentative="1">
      <w:start w:val="1"/>
      <w:numFmt w:val="bullet"/>
      <w:lvlText w:val=""/>
      <w:lvlJc w:val="left"/>
      <w:pPr>
        <w:tabs>
          <w:tab w:val="num" w:pos="1942"/>
        </w:tabs>
        <w:ind w:left="1942" w:hanging="360"/>
      </w:pPr>
      <w:rPr>
        <w:rFonts w:ascii="Symbol" w:hAnsi="Symbol" w:hint="default"/>
        <w:sz w:val="20"/>
      </w:rPr>
    </w:lvl>
    <w:lvl w:ilvl="3" w:tentative="1">
      <w:start w:val="1"/>
      <w:numFmt w:val="bullet"/>
      <w:lvlText w:val=""/>
      <w:lvlJc w:val="left"/>
      <w:pPr>
        <w:tabs>
          <w:tab w:val="num" w:pos="2662"/>
        </w:tabs>
        <w:ind w:left="2662" w:hanging="360"/>
      </w:pPr>
      <w:rPr>
        <w:rFonts w:ascii="Symbol" w:hAnsi="Symbol" w:hint="default"/>
        <w:sz w:val="20"/>
      </w:rPr>
    </w:lvl>
    <w:lvl w:ilvl="4" w:tentative="1">
      <w:start w:val="1"/>
      <w:numFmt w:val="bullet"/>
      <w:lvlText w:val=""/>
      <w:lvlJc w:val="left"/>
      <w:pPr>
        <w:tabs>
          <w:tab w:val="num" w:pos="3382"/>
        </w:tabs>
        <w:ind w:left="3382" w:hanging="360"/>
      </w:pPr>
      <w:rPr>
        <w:rFonts w:ascii="Symbol" w:hAnsi="Symbol" w:hint="default"/>
        <w:sz w:val="20"/>
      </w:rPr>
    </w:lvl>
    <w:lvl w:ilvl="5" w:tentative="1">
      <w:start w:val="1"/>
      <w:numFmt w:val="bullet"/>
      <w:lvlText w:val=""/>
      <w:lvlJc w:val="left"/>
      <w:pPr>
        <w:tabs>
          <w:tab w:val="num" w:pos="4102"/>
        </w:tabs>
        <w:ind w:left="4102" w:hanging="360"/>
      </w:pPr>
      <w:rPr>
        <w:rFonts w:ascii="Symbol" w:hAnsi="Symbol" w:hint="default"/>
        <w:sz w:val="20"/>
      </w:rPr>
    </w:lvl>
    <w:lvl w:ilvl="6" w:tentative="1">
      <w:start w:val="1"/>
      <w:numFmt w:val="bullet"/>
      <w:lvlText w:val=""/>
      <w:lvlJc w:val="left"/>
      <w:pPr>
        <w:tabs>
          <w:tab w:val="num" w:pos="4822"/>
        </w:tabs>
        <w:ind w:left="4822" w:hanging="360"/>
      </w:pPr>
      <w:rPr>
        <w:rFonts w:ascii="Symbol" w:hAnsi="Symbol" w:hint="default"/>
        <w:sz w:val="20"/>
      </w:rPr>
    </w:lvl>
    <w:lvl w:ilvl="7" w:tentative="1">
      <w:start w:val="1"/>
      <w:numFmt w:val="bullet"/>
      <w:lvlText w:val=""/>
      <w:lvlJc w:val="left"/>
      <w:pPr>
        <w:tabs>
          <w:tab w:val="num" w:pos="5542"/>
        </w:tabs>
        <w:ind w:left="5542" w:hanging="360"/>
      </w:pPr>
      <w:rPr>
        <w:rFonts w:ascii="Symbol" w:hAnsi="Symbol" w:hint="default"/>
        <w:sz w:val="20"/>
      </w:rPr>
    </w:lvl>
    <w:lvl w:ilvl="8" w:tentative="1">
      <w:start w:val="1"/>
      <w:numFmt w:val="bullet"/>
      <w:lvlText w:val=""/>
      <w:lvlJc w:val="left"/>
      <w:pPr>
        <w:tabs>
          <w:tab w:val="num" w:pos="6262"/>
        </w:tabs>
        <w:ind w:left="6262" w:hanging="360"/>
      </w:pPr>
      <w:rPr>
        <w:rFonts w:ascii="Symbol" w:hAnsi="Symbol" w:hint="default"/>
        <w:sz w:val="20"/>
      </w:rPr>
    </w:lvl>
  </w:abstractNum>
  <w:abstractNum w:abstractNumId="7" w15:restartNumberingAfterBreak="0">
    <w:nsid w:val="24B73817"/>
    <w:multiLevelType w:val="hybridMultilevel"/>
    <w:tmpl w:val="86F87900"/>
    <w:lvl w:ilvl="0" w:tplc="88409DC4">
      <w:numFmt w:val="bullet"/>
      <w:lvlText w:val="-"/>
      <w:lvlJc w:val="left"/>
      <w:pPr>
        <w:ind w:left="372" w:hanging="264"/>
      </w:pPr>
      <w:rPr>
        <w:rFonts w:ascii="Calibri" w:eastAsia="Calibri" w:hAnsi="Calibri" w:cs="Calibri" w:hint="default"/>
        <w:color w:val="252040"/>
        <w:w w:val="100"/>
        <w:sz w:val="22"/>
        <w:szCs w:val="22"/>
        <w:lang w:val="en-US" w:eastAsia="en-US" w:bidi="ar-SA"/>
      </w:rPr>
    </w:lvl>
    <w:lvl w:ilvl="1" w:tplc="FFFFFFFF">
      <w:numFmt w:val="bullet"/>
      <w:lvlText w:val="•"/>
      <w:lvlJc w:val="left"/>
      <w:pPr>
        <w:ind w:left="618" w:hanging="264"/>
      </w:pPr>
      <w:rPr>
        <w:rFonts w:hint="default"/>
        <w:lang w:val="en-US" w:eastAsia="en-US" w:bidi="ar-SA"/>
      </w:rPr>
    </w:lvl>
    <w:lvl w:ilvl="2" w:tplc="FFFFFFFF">
      <w:numFmt w:val="bullet"/>
      <w:lvlText w:val="•"/>
      <w:lvlJc w:val="left"/>
      <w:pPr>
        <w:ind w:left="857" w:hanging="264"/>
      </w:pPr>
      <w:rPr>
        <w:rFonts w:hint="default"/>
        <w:lang w:val="en-US" w:eastAsia="en-US" w:bidi="ar-SA"/>
      </w:rPr>
    </w:lvl>
    <w:lvl w:ilvl="3" w:tplc="FFFFFFFF">
      <w:numFmt w:val="bullet"/>
      <w:lvlText w:val="•"/>
      <w:lvlJc w:val="left"/>
      <w:pPr>
        <w:ind w:left="1096" w:hanging="264"/>
      </w:pPr>
      <w:rPr>
        <w:rFonts w:hint="default"/>
        <w:lang w:val="en-US" w:eastAsia="en-US" w:bidi="ar-SA"/>
      </w:rPr>
    </w:lvl>
    <w:lvl w:ilvl="4" w:tplc="FFFFFFFF">
      <w:numFmt w:val="bullet"/>
      <w:lvlText w:val="•"/>
      <w:lvlJc w:val="left"/>
      <w:pPr>
        <w:ind w:left="1335" w:hanging="264"/>
      </w:pPr>
      <w:rPr>
        <w:rFonts w:hint="default"/>
        <w:lang w:val="en-US" w:eastAsia="en-US" w:bidi="ar-SA"/>
      </w:rPr>
    </w:lvl>
    <w:lvl w:ilvl="5" w:tplc="FFFFFFFF">
      <w:numFmt w:val="bullet"/>
      <w:lvlText w:val="•"/>
      <w:lvlJc w:val="left"/>
      <w:pPr>
        <w:ind w:left="1574" w:hanging="264"/>
      </w:pPr>
      <w:rPr>
        <w:rFonts w:hint="default"/>
        <w:lang w:val="en-US" w:eastAsia="en-US" w:bidi="ar-SA"/>
      </w:rPr>
    </w:lvl>
    <w:lvl w:ilvl="6" w:tplc="FFFFFFFF">
      <w:numFmt w:val="bullet"/>
      <w:lvlText w:val="•"/>
      <w:lvlJc w:val="left"/>
      <w:pPr>
        <w:ind w:left="1813" w:hanging="264"/>
      </w:pPr>
      <w:rPr>
        <w:rFonts w:hint="default"/>
        <w:lang w:val="en-US" w:eastAsia="en-US" w:bidi="ar-SA"/>
      </w:rPr>
    </w:lvl>
    <w:lvl w:ilvl="7" w:tplc="FFFFFFFF">
      <w:numFmt w:val="bullet"/>
      <w:lvlText w:val="•"/>
      <w:lvlJc w:val="left"/>
      <w:pPr>
        <w:ind w:left="2052" w:hanging="264"/>
      </w:pPr>
      <w:rPr>
        <w:rFonts w:hint="default"/>
        <w:lang w:val="en-US" w:eastAsia="en-US" w:bidi="ar-SA"/>
      </w:rPr>
    </w:lvl>
    <w:lvl w:ilvl="8" w:tplc="FFFFFFFF">
      <w:numFmt w:val="bullet"/>
      <w:lvlText w:val="•"/>
      <w:lvlJc w:val="left"/>
      <w:pPr>
        <w:ind w:left="2291" w:hanging="264"/>
      </w:pPr>
      <w:rPr>
        <w:rFonts w:hint="default"/>
        <w:lang w:val="en-US" w:eastAsia="en-US" w:bidi="ar-SA"/>
      </w:rPr>
    </w:lvl>
  </w:abstractNum>
  <w:abstractNum w:abstractNumId="8" w15:restartNumberingAfterBreak="0">
    <w:nsid w:val="27175097"/>
    <w:multiLevelType w:val="hybridMultilevel"/>
    <w:tmpl w:val="0F300400"/>
    <w:lvl w:ilvl="0" w:tplc="C4B26F8E">
      <w:numFmt w:val="bullet"/>
      <w:lvlText w:val="-"/>
      <w:lvlJc w:val="left"/>
      <w:pPr>
        <w:ind w:left="278" w:hanging="171"/>
      </w:pPr>
      <w:rPr>
        <w:rFonts w:ascii="Calibri" w:eastAsia="Calibri" w:hAnsi="Calibri" w:cs="Calibri" w:hint="default"/>
        <w:color w:val="252040"/>
        <w:w w:val="100"/>
        <w:sz w:val="22"/>
        <w:szCs w:val="22"/>
        <w:lang w:val="en-US" w:eastAsia="en-US" w:bidi="ar-SA"/>
      </w:rPr>
    </w:lvl>
    <w:lvl w:ilvl="1" w:tplc="19C053C6">
      <w:numFmt w:val="bullet"/>
      <w:lvlText w:val="•"/>
      <w:lvlJc w:val="left"/>
      <w:pPr>
        <w:ind w:left="449" w:hanging="171"/>
      </w:pPr>
      <w:rPr>
        <w:rFonts w:hint="default"/>
        <w:lang w:val="en-US" w:eastAsia="en-US" w:bidi="ar-SA"/>
      </w:rPr>
    </w:lvl>
    <w:lvl w:ilvl="2" w:tplc="37004A40">
      <w:numFmt w:val="bullet"/>
      <w:lvlText w:val="•"/>
      <w:lvlJc w:val="left"/>
      <w:pPr>
        <w:ind w:left="618" w:hanging="171"/>
      </w:pPr>
      <w:rPr>
        <w:rFonts w:hint="default"/>
        <w:lang w:val="en-US" w:eastAsia="en-US" w:bidi="ar-SA"/>
      </w:rPr>
    </w:lvl>
    <w:lvl w:ilvl="3" w:tplc="FF2E1AE0">
      <w:numFmt w:val="bullet"/>
      <w:lvlText w:val="•"/>
      <w:lvlJc w:val="left"/>
      <w:pPr>
        <w:ind w:left="788" w:hanging="171"/>
      </w:pPr>
      <w:rPr>
        <w:rFonts w:hint="default"/>
        <w:lang w:val="en-US" w:eastAsia="en-US" w:bidi="ar-SA"/>
      </w:rPr>
    </w:lvl>
    <w:lvl w:ilvl="4" w:tplc="76C870BA">
      <w:numFmt w:val="bullet"/>
      <w:lvlText w:val="•"/>
      <w:lvlJc w:val="left"/>
      <w:pPr>
        <w:ind w:left="957" w:hanging="171"/>
      </w:pPr>
      <w:rPr>
        <w:rFonts w:hint="default"/>
        <w:lang w:val="en-US" w:eastAsia="en-US" w:bidi="ar-SA"/>
      </w:rPr>
    </w:lvl>
    <w:lvl w:ilvl="5" w:tplc="EA64AD4E">
      <w:numFmt w:val="bullet"/>
      <w:lvlText w:val="•"/>
      <w:lvlJc w:val="left"/>
      <w:pPr>
        <w:ind w:left="1127" w:hanging="171"/>
      </w:pPr>
      <w:rPr>
        <w:rFonts w:hint="default"/>
        <w:lang w:val="en-US" w:eastAsia="en-US" w:bidi="ar-SA"/>
      </w:rPr>
    </w:lvl>
    <w:lvl w:ilvl="6" w:tplc="2FE01C5E">
      <w:numFmt w:val="bullet"/>
      <w:lvlText w:val="•"/>
      <w:lvlJc w:val="left"/>
      <w:pPr>
        <w:ind w:left="1296" w:hanging="171"/>
      </w:pPr>
      <w:rPr>
        <w:rFonts w:hint="default"/>
        <w:lang w:val="en-US" w:eastAsia="en-US" w:bidi="ar-SA"/>
      </w:rPr>
    </w:lvl>
    <w:lvl w:ilvl="7" w:tplc="CD168404">
      <w:numFmt w:val="bullet"/>
      <w:lvlText w:val="•"/>
      <w:lvlJc w:val="left"/>
      <w:pPr>
        <w:ind w:left="1465" w:hanging="171"/>
      </w:pPr>
      <w:rPr>
        <w:rFonts w:hint="default"/>
        <w:lang w:val="en-US" w:eastAsia="en-US" w:bidi="ar-SA"/>
      </w:rPr>
    </w:lvl>
    <w:lvl w:ilvl="8" w:tplc="1F94D6B8">
      <w:numFmt w:val="bullet"/>
      <w:lvlText w:val="•"/>
      <w:lvlJc w:val="left"/>
      <w:pPr>
        <w:ind w:left="1635" w:hanging="171"/>
      </w:pPr>
      <w:rPr>
        <w:rFonts w:hint="default"/>
        <w:lang w:val="en-US" w:eastAsia="en-US" w:bidi="ar-SA"/>
      </w:rPr>
    </w:lvl>
  </w:abstractNum>
  <w:abstractNum w:abstractNumId="9" w15:restartNumberingAfterBreak="0">
    <w:nsid w:val="2D5E26D3"/>
    <w:multiLevelType w:val="hybridMultilevel"/>
    <w:tmpl w:val="4A82E326"/>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3CB25E0"/>
    <w:multiLevelType w:val="hybridMultilevel"/>
    <w:tmpl w:val="B2D4196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B310350"/>
    <w:multiLevelType w:val="hybridMultilevel"/>
    <w:tmpl w:val="8F66DC14"/>
    <w:lvl w:ilvl="0" w:tplc="08090001">
      <w:start w:val="1"/>
      <w:numFmt w:val="bullet"/>
      <w:lvlText w:val=""/>
      <w:lvlJc w:val="left"/>
      <w:pPr>
        <w:ind w:left="835" w:hanging="360"/>
      </w:pPr>
      <w:rPr>
        <w:rFonts w:ascii="Symbol" w:hAnsi="Symbol" w:hint="default"/>
      </w:rPr>
    </w:lvl>
    <w:lvl w:ilvl="1" w:tplc="08090003" w:tentative="1">
      <w:start w:val="1"/>
      <w:numFmt w:val="bullet"/>
      <w:lvlText w:val="o"/>
      <w:lvlJc w:val="left"/>
      <w:pPr>
        <w:ind w:left="1555" w:hanging="360"/>
      </w:pPr>
      <w:rPr>
        <w:rFonts w:ascii="Courier New" w:hAnsi="Courier New" w:cs="Courier New" w:hint="default"/>
      </w:rPr>
    </w:lvl>
    <w:lvl w:ilvl="2" w:tplc="08090005" w:tentative="1">
      <w:start w:val="1"/>
      <w:numFmt w:val="bullet"/>
      <w:lvlText w:val=""/>
      <w:lvlJc w:val="left"/>
      <w:pPr>
        <w:ind w:left="2275" w:hanging="360"/>
      </w:pPr>
      <w:rPr>
        <w:rFonts w:ascii="Wingdings" w:hAnsi="Wingdings" w:hint="default"/>
      </w:rPr>
    </w:lvl>
    <w:lvl w:ilvl="3" w:tplc="08090001" w:tentative="1">
      <w:start w:val="1"/>
      <w:numFmt w:val="bullet"/>
      <w:lvlText w:val=""/>
      <w:lvlJc w:val="left"/>
      <w:pPr>
        <w:ind w:left="2995" w:hanging="360"/>
      </w:pPr>
      <w:rPr>
        <w:rFonts w:ascii="Symbol" w:hAnsi="Symbol" w:hint="default"/>
      </w:rPr>
    </w:lvl>
    <w:lvl w:ilvl="4" w:tplc="08090003" w:tentative="1">
      <w:start w:val="1"/>
      <w:numFmt w:val="bullet"/>
      <w:lvlText w:val="o"/>
      <w:lvlJc w:val="left"/>
      <w:pPr>
        <w:ind w:left="3715" w:hanging="360"/>
      </w:pPr>
      <w:rPr>
        <w:rFonts w:ascii="Courier New" w:hAnsi="Courier New" w:cs="Courier New" w:hint="default"/>
      </w:rPr>
    </w:lvl>
    <w:lvl w:ilvl="5" w:tplc="08090005" w:tentative="1">
      <w:start w:val="1"/>
      <w:numFmt w:val="bullet"/>
      <w:lvlText w:val=""/>
      <w:lvlJc w:val="left"/>
      <w:pPr>
        <w:ind w:left="4435" w:hanging="360"/>
      </w:pPr>
      <w:rPr>
        <w:rFonts w:ascii="Wingdings" w:hAnsi="Wingdings" w:hint="default"/>
      </w:rPr>
    </w:lvl>
    <w:lvl w:ilvl="6" w:tplc="08090001" w:tentative="1">
      <w:start w:val="1"/>
      <w:numFmt w:val="bullet"/>
      <w:lvlText w:val=""/>
      <w:lvlJc w:val="left"/>
      <w:pPr>
        <w:ind w:left="5155" w:hanging="360"/>
      </w:pPr>
      <w:rPr>
        <w:rFonts w:ascii="Symbol" w:hAnsi="Symbol" w:hint="default"/>
      </w:rPr>
    </w:lvl>
    <w:lvl w:ilvl="7" w:tplc="08090003" w:tentative="1">
      <w:start w:val="1"/>
      <w:numFmt w:val="bullet"/>
      <w:lvlText w:val="o"/>
      <w:lvlJc w:val="left"/>
      <w:pPr>
        <w:ind w:left="5875" w:hanging="360"/>
      </w:pPr>
      <w:rPr>
        <w:rFonts w:ascii="Courier New" w:hAnsi="Courier New" w:cs="Courier New" w:hint="default"/>
      </w:rPr>
    </w:lvl>
    <w:lvl w:ilvl="8" w:tplc="08090005" w:tentative="1">
      <w:start w:val="1"/>
      <w:numFmt w:val="bullet"/>
      <w:lvlText w:val=""/>
      <w:lvlJc w:val="left"/>
      <w:pPr>
        <w:ind w:left="6595" w:hanging="360"/>
      </w:pPr>
      <w:rPr>
        <w:rFonts w:ascii="Wingdings" w:hAnsi="Wingdings" w:hint="default"/>
      </w:rPr>
    </w:lvl>
  </w:abstractNum>
  <w:abstractNum w:abstractNumId="12" w15:restartNumberingAfterBreak="0">
    <w:nsid w:val="46B00D40"/>
    <w:multiLevelType w:val="hybridMultilevel"/>
    <w:tmpl w:val="2206932C"/>
    <w:lvl w:ilvl="0" w:tplc="88409DC4">
      <w:numFmt w:val="bullet"/>
      <w:lvlText w:val="-"/>
      <w:lvlJc w:val="left"/>
      <w:pPr>
        <w:ind w:left="655" w:hanging="360"/>
      </w:pPr>
      <w:rPr>
        <w:rFonts w:ascii="Calibri" w:eastAsia="Calibri" w:hAnsi="Calibri" w:cs="Calibri" w:hint="default"/>
        <w:color w:val="252040"/>
        <w:w w:val="100"/>
        <w:sz w:val="22"/>
        <w:szCs w:val="22"/>
        <w:lang w:val="en-US" w:eastAsia="en-US" w:bidi="ar-SA"/>
      </w:rPr>
    </w:lvl>
    <w:lvl w:ilvl="1" w:tplc="08090003" w:tentative="1">
      <w:start w:val="1"/>
      <w:numFmt w:val="bullet"/>
      <w:lvlText w:val="o"/>
      <w:lvlJc w:val="left"/>
      <w:pPr>
        <w:ind w:left="1375" w:hanging="360"/>
      </w:pPr>
      <w:rPr>
        <w:rFonts w:ascii="Courier New" w:hAnsi="Courier New" w:cs="Courier New" w:hint="default"/>
      </w:rPr>
    </w:lvl>
    <w:lvl w:ilvl="2" w:tplc="08090005" w:tentative="1">
      <w:start w:val="1"/>
      <w:numFmt w:val="bullet"/>
      <w:lvlText w:val=""/>
      <w:lvlJc w:val="left"/>
      <w:pPr>
        <w:ind w:left="2095" w:hanging="360"/>
      </w:pPr>
      <w:rPr>
        <w:rFonts w:ascii="Wingdings" w:hAnsi="Wingdings" w:hint="default"/>
      </w:rPr>
    </w:lvl>
    <w:lvl w:ilvl="3" w:tplc="08090001" w:tentative="1">
      <w:start w:val="1"/>
      <w:numFmt w:val="bullet"/>
      <w:lvlText w:val=""/>
      <w:lvlJc w:val="left"/>
      <w:pPr>
        <w:ind w:left="2815" w:hanging="360"/>
      </w:pPr>
      <w:rPr>
        <w:rFonts w:ascii="Symbol" w:hAnsi="Symbol" w:hint="default"/>
      </w:rPr>
    </w:lvl>
    <w:lvl w:ilvl="4" w:tplc="08090003" w:tentative="1">
      <w:start w:val="1"/>
      <w:numFmt w:val="bullet"/>
      <w:lvlText w:val="o"/>
      <w:lvlJc w:val="left"/>
      <w:pPr>
        <w:ind w:left="3535" w:hanging="360"/>
      </w:pPr>
      <w:rPr>
        <w:rFonts w:ascii="Courier New" w:hAnsi="Courier New" w:cs="Courier New" w:hint="default"/>
      </w:rPr>
    </w:lvl>
    <w:lvl w:ilvl="5" w:tplc="08090005" w:tentative="1">
      <w:start w:val="1"/>
      <w:numFmt w:val="bullet"/>
      <w:lvlText w:val=""/>
      <w:lvlJc w:val="left"/>
      <w:pPr>
        <w:ind w:left="4255" w:hanging="360"/>
      </w:pPr>
      <w:rPr>
        <w:rFonts w:ascii="Wingdings" w:hAnsi="Wingdings" w:hint="default"/>
      </w:rPr>
    </w:lvl>
    <w:lvl w:ilvl="6" w:tplc="08090001" w:tentative="1">
      <w:start w:val="1"/>
      <w:numFmt w:val="bullet"/>
      <w:lvlText w:val=""/>
      <w:lvlJc w:val="left"/>
      <w:pPr>
        <w:ind w:left="4975" w:hanging="360"/>
      </w:pPr>
      <w:rPr>
        <w:rFonts w:ascii="Symbol" w:hAnsi="Symbol" w:hint="default"/>
      </w:rPr>
    </w:lvl>
    <w:lvl w:ilvl="7" w:tplc="08090003" w:tentative="1">
      <w:start w:val="1"/>
      <w:numFmt w:val="bullet"/>
      <w:lvlText w:val="o"/>
      <w:lvlJc w:val="left"/>
      <w:pPr>
        <w:ind w:left="5695" w:hanging="360"/>
      </w:pPr>
      <w:rPr>
        <w:rFonts w:ascii="Courier New" w:hAnsi="Courier New" w:cs="Courier New" w:hint="default"/>
      </w:rPr>
    </w:lvl>
    <w:lvl w:ilvl="8" w:tplc="08090005" w:tentative="1">
      <w:start w:val="1"/>
      <w:numFmt w:val="bullet"/>
      <w:lvlText w:val=""/>
      <w:lvlJc w:val="left"/>
      <w:pPr>
        <w:ind w:left="6415" w:hanging="360"/>
      </w:pPr>
      <w:rPr>
        <w:rFonts w:ascii="Wingdings" w:hAnsi="Wingdings" w:hint="default"/>
      </w:rPr>
    </w:lvl>
  </w:abstractNum>
  <w:abstractNum w:abstractNumId="13" w15:restartNumberingAfterBreak="0">
    <w:nsid w:val="4EAE3EB0"/>
    <w:multiLevelType w:val="hybridMultilevel"/>
    <w:tmpl w:val="3EB4D4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36C15AF"/>
    <w:multiLevelType w:val="hybridMultilevel"/>
    <w:tmpl w:val="FE1887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3F7549E"/>
    <w:multiLevelType w:val="hybridMultilevel"/>
    <w:tmpl w:val="7D580288"/>
    <w:lvl w:ilvl="0" w:tplc="2A0218D2">
      <w:start w:val="1"/>
      <w:numFmt w:val="upperLetter"/>
      <w:lvlText w:val="%1."/>
      <w:lvlJc w:val="left"/>
      <w:pPr>
        <w:ind w:left="720" w:hanging="360"/>
      </w:pPr>
      <w:rPr>
        <w:rFonts w:ascii="Calibri" w:hAnsi="Calibri" w:cs="Calibri" w:hint="default"/>
        <w:b/>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97C121E"/>
    <w:multiLevelType w:val="hybridMultilevel"/>
    <w:tmpl w:val="97A64B3C"/>
    <w:lvl w:ilvl="0" w:tplc="B68CBFDE">
      <w:numFmt w:val="bullet"/>
      <w:lvlText w:val="-"/>
      <w:lvlJc w:val="left"/>
      <w:pPr>
        <w:ind w:left="372" w:hanging="264"/>
      </w:pPr>
      <w:rPr>
        <w:rFonts w:ascii="Calibri" w:eastAsia="Calibri" w:hAnsi="Calibri" w:cs="Calibri" w:hint="default"/>
        <w:color w:val="252040"/>
        <w:w w:val="100"/>
        <w:sz w:val="22"/>
        <w:szCs w:val="22"/>
        <w:lang w:val="en-US" w:eastAsia="en-US" w:bidi="ar-SA"/>
      </w:rPr>
    </w:lvl>
    <w:lvl w:ilvl="1" w:tplc="5E9636E4">
      <w:numFmt w:val="bullet"/>
      <w:lvlText w:val="•"/>
      <w:lvlJc w:val="left"/>
      <w:pPr>
        <w:ind w:left="618" w:hanging="264"/>
      </w:pPr>
      <w:rPr>
        <w:rFonts w:hint="default"/>
        <w:lang w:val="en-US" w:eastAsia="en-US" w:bidi="ar-SA"/>
      </w:rPr>
    </w:lvl>
    <w:lvl w:ilvl="2" w:tplc="3CE6C47E">
      <w:numFmt w:val="bullet"/>
      <w:lvlText w:val="•"/>
      <w:lvlJc w:val="left"/>
      <w:pPr>
        <w:ind w:left="857" w:hanging="264"/>
      </w:pPr>
      <w:rPr>
        <w:rFonts w:hint="default"/>
        <w:lang w:val="en-US" w:eastAsia="en-US" w:bidi="ar-SA"/>
      </w:rPr>
    </w:lvl>
    <w:lvl w:ilvl="3" w:tplc="8BE42BC6">
      <w:numFmt w:val="bullet"/>
      <w:lvlText w:val="•"/>
      <w:lvlJc w:val="left"/>
      <w:pPr>
        <w:ind w:left="1096" w:hanging="264"/>
      </w:pPr>
      <w:rPr>
        <w:rFonts w:hint="default"/>
        <w:lang w:val="en-US" w:eastAsia="en-US" w:bidi="ar-SA"/>
      </w:rPr>
    </w:lvl>
    <w:lvl w:ilvl="4" w:tplc="9BF6A900">
      <w:numFmt w:val="bullet"/>
      <w:lvlText w:val="•"/>
      <w:lvlJc w:val="left"/>
      <w:pPr>
        <w:ind w:left="1335" w:hanging="264"/>
      </w:pPr>
      <w:rPr>
        <w:rFonts w:hint="default"/>
        <w:lang w:val="en-US" w:eastAsia="en-US" w:bidi="ar-SA"/>
      </w:rPr>
    </w:lvl>
    <w:lvl w:ilvl="5" w:tplc="0FBCEE96">
      <w:numFmt w:val="bullet"/>
      <w:lvlText w:val="•"/>
      <w:lvlJc w:val="left"/>
      <w:pPr>
        <w:ind w:left="1574" w:hanging="264"/>
      </w:pPr>
      <w:rPr>
        <w:rFonts w:hint="default"/>
        <w:lang w:val="en-US" w:eastAsia="en-US" w:bidi="ar-SA"/>
      </w:rPr>
    </w:lvl>
    <w:lvl w:ilvl="6" w:tplc="92ECE618">
      <w:numFmt w:val="bullet"/>
      <w:lvlText w:val="•"/>
      <w:lvlJc w:val="left"/>
      <w:pPr>
        <w:ind w:left="1813" w:hanging="264"/>
      </w:pPr>
      <w:rPr>
        <w:rFonts w:hint="default"/>
        <w:lang w:val="en-US" w:eastAsia="en-US" w:bidi="ar-SA"/>
      </w:rPr>
    </w:lvl>
    <w:lvl w:ilvl="7" w:tplc="E9B457E6">
      <w:numFmt w:val="bullet"/>
      <w:lvlText w:val="•"/>
      <w:lvlJc w:val="left"/>
      <w:pPr>
        <w:ind w:left="2052" w:hanging="264"/>
      </w:pPr>
      <w:rPr>
        <w:rFonts w:hint="default"/>
        <w:lang w:val="en-US" w:eastAsia="en-US" w:bidi="ar-SA"/>
      </w:rPr>
    </w:lvl>
    <w:lvl w:ilvl="8" w:tplc="6804F108">
      <w:numFmt w:val="bullet"/>
      <w:lvlText w:val="•"/>
      <w:lvlJc w:val="left"/>
      <w:pPr>
        <w:ind w:left="2291" w:hanging="264"/>
      </w:pPr>
      <w:rPr>
        <w:rFonts w:hint="default"/>
        <w:lang w:val="en-US" w:eastAsia="en-US" w:bidi="ar-SA"/>
      </w:rPr>
    </w:lvl>
  </w:abstractNum>
  <w:abstractNum w:abstractNumId="17" w15:restartNumberingAfterBreak="0">
    <w:nsid w:val="6C6A752C"/>
    <w:multiLevelType w:val="hybridMultilevel"/>
    <w:tmpl w:val="F67468FA"/>
    <w:lvl w:ilvl="0" w:tplc="AFCC9A3A">
      <w:numFmt w:val="bullet"/>
      <w:lvlText w:val="-"/>
      <w:lvlJc w:val="left"/>
      <w:pPr>
        <w:ind w:left="281" w:hanging="173"/>
      </w:pPr>
      <w:rPr>
        <w:rFonts w:ascii="Calibri" w:eastAsia="Calibri" w:hAnsi="Calibri" w:cs="Calibri" w:hint="default"/>
        <w:color w:val="252040"/>
        <w:w w:val="100"/>
        <w:sz w:val="22"/>
        <w:szCs w:val="22"/>
        <w:lang w:val="en-US" w:eastAsia="en-US" w:bidi="ar-SA"/>
      </w:rPr>
    </w:lvl>
    <w:lvl w:ilvl="1" w:tplc="2D24184A">
      <w:numFmt w:val="bullet"/>
      <w:lvlText w:val="•"/>
      <w:lvlJc w:val="left"/>
      <w:pPr>
        <w:ind w:left="577" w:hanging="173"/>
      </w:pPr>
      <w:rPr>
        <w:rFonts w:hint="default"/>
        <w:lang w:val="en-US" w:eastAsia="en-US" w:bidi="ar-SA"/>
      </w:rPr>
    </w:lvl>
    <w:lvl w:ilvl="2" w:tplc="2F66B73C">
      <w:numFmt w:val="bullet"/>
      <w:lvlText w:val="•"/>
      <w:lvlJc w:val="left"/>
      <w:pPr>
        <w:ind w:left="874" w:hanging="173"/>
      </w:pPr>
      <w:rPr>
        <w:rFonts w:hint="default"/>
        <w:lang w:val="en-US" w:eastAsia="en-US" w:bidi="ar-SA"/>
      </w:rPr>
    </w:lvl>
    <w:lvl w:ilvl="3" w:tplc="F01C1A76">
      <w:numFmt w:val="bullet"/>
      <w:lvlText w:val="•"/>
      <w:lvlJc w:val="left"/>
      <w:pPr>
        <w:ind w:left="1171" w:hanging="173"/>
      </w:pPr>
      <w:rPr>
        <w:rFonts w:hint="default"/>
        <w:lang w:val="en-US" w:eastAsia="en-US" w:bidi="ar-SA"/>
      </w:rPr>
    </w:lvl>
    <w:lvl w:ilvl="4" w:tplc="A79EC340">
      <w:numFmt w:val="bullet"/>
      <w:lvlText w:val="•"/>
      <w:lvlJc w:val="left"/>
      <w:pPr>
        <w:ind w:left="1468" w:hanging="173"/>
      </w:pPr>
      <w:rPr>
        <w:rFonts w:hint="default"/>
        <w:lang w:val="en-US" w:eastAsia="en-US" w:bidi="ar-SA"/>
      </w:rPr>
    </w:lvl>
    <w:lvl w:ilvl="5" w:tplc="EF426A4E">
      <w:numFmt w:val="bullet"/>
      <w:lvlText w:val="•"/>
      <w:lvlJc w:val="left"/>
      <w:pPr>
        <w:ind w:left="1765" w:hanging="173"/>
      </w:pPr>
      <w:rPr>
        <w:rFonts w:hint="default"/>
        <w:lang w:val="en-US" w:eastAsia="en-US" w:bidi="ar-SA"/>
      </w:rPr>
    </w:lvl>
    <w:lvl w:ilvl="6" w:tplc="9E580928">
      <w:numFmt w:val="bullet"/>
      <w:lvlText w:val="•"/>
      <w:lvlJc w:val="left"/>
      <w:pPr>
        <w:ind w:left="2062" w:hanging="173"/>
      </w:pPr>
      <w:rPr>
        <w:rFonts w:hint="default"/>
        <w:lang w:val="en-US" w:eastAsia="en-US" w:bidi="ar-SA"/>
      </w:rPr>
    </w:lvl>
    <w:lvl w:ilvl="7" w:tplc="96167642">
      <w:numFmt w:val="bullet"/>
      <w:lvlText w:val="•"/>
      <w:lvlJc w:val="left"/>
      <w:pPr>
        <w:ind w:left="2359" w:hanging="173"/>
      </w:pPr>
      <w:rPr>
        <w:rFonts w:hint="default"/>
        <w:lang w:val="en-US" w:eastAsia="en-US" w:bidi="ar-SA"/>
      </w:rPr>
    </w:lvl>
    <w:lvl w:ilvl="8" w:tplc="4EBE4708">
      <w:numFmt w:val="bullet"/>
      <w:lvlText w:val="•"/>
      <w:lvlJc w:val="left"/>
      <w:pPr>
        <w:ind w:left="2656" w:hanging="173"/>
      </w:pPr>
      <w:rPr>
        <w:rFonts w:hint="default"/>
        <w:lang w:val="en-US" w:eastAsia="en-US" w:bidi="ar-SA"/>
      </w:rPr>
    </w:lvl>
  </w:abstractNum>
  <w:abstractNum w:abstractNumId="18" w15:restartNumberingAfterBreak="0">
    <w:nsid w:val="721275D3"/>
    <w:multiLevelType w:val="hybridMultilevel"/>
    <w:tmpl w:val="5C942550"/>
    <w:lvl w:ilvl="0" w:tplc="0809000F">
      <w:start w:val="1"/>
      <w:numFmt w:val="decimal"/>
      <w:lvlText w:val="%1."/>
      <w:lvlJc w:val="left"/>
      <w:pPr>
        <w:ind w:left="835" w:hanging="360"/>
      </w:pPr>
    </w:lvl>
    <w:lvl w:ilvl="1" w:tplc="08090019" w:tentative="1">
      <w:start w:val="1"/>
      <w:numFmt w:val="lowerLetter"/>
      <w:lvlText w:val="%2."/>
      <w:lvlJc w:val="left"/>
      <w:pPr>
        <w:ind w:left="1555" w:hanging="360"/>
      </w:pPr>
    </w:lvl>
    <w:lvl w:ilvl="2" w:tplc="0809001B" w:tentative="1">
      <w:start w:val="1"/>
      <w:numFmt w:val="lowerRoman"/>
      <w:lvlText w:val="%3."/>
      <w:lvlJc w:val="right"/>
      <w:pPr>
        <w:ind w:left="2275" w:hanging="180"/>
      </w:pPr>
    </w:lvl>
    <w:lvl w:ilvl="3" w:tplc="0809000F">
      <w:start w:val="1"/>
      <w:numFmt w:val="decimal"/>
      <w:lvlText w:val="%4."/>
      <w:lvlJc w:val="left"/>
      <w:pPr>
        <w:ind w:left="2995" w:hanging="360"/>
      </w:pPr>
    </w:lvl>
    <w:lvl w:ilvl="4" w:tplc="08090019" w:tentative="1">
      <w:start w:val="1"/>
      <w:numFmt w:val="lowerLetter"/>
      <w:lvlText w:val="%5."/>
      <w:lvlJc w:val="left"/>
      <w:pPr>
        <w:ind w:left="3715" w:hanging="360"/>
      </w:pPr>
    </w:lvl>
    <w:lvl w:ilvl="5" w:tplc="0809001B" w:tentative="1">
      <w:start w:val="1"/>
      <w:numFmt w:val="lowerRoman"/>
      <w:lvlText w:val="%6."/>
      <w:lvlJc w:val="right"/>
      <w:pPr>
        <w:ind w:left="4435" w:hanging="180"/>
      </w:pPr>
    </w:lvl>
    <w:lvl w:ilvl="6" w:tplc="0809000F" w:tentative="1">
      <w:start w:val="1"/>
      <w:numFmt w:val="decimal"/>
      <w:lvlText w:val="%7."/>
      <w:lvlJc w:val="left"/>
      <w:pPr>
        <w:ind w:left="5155" w:hanging="360"/>
      </w:pPr>
    </w:lvl>
    <w:lvl w:ilvl="7" w:tplc="08090019" w:tentative="1">
      <w:start w:val="1"/>
      <w:numFmt w:val="lowerLetter"/>
      <w:lvlText w:val="%8."/>
      <w:lvlJc w:val="left"/>
      <w:pPr>
        <w:ind w:left="5875" w:hanging="360"/>
      </w:pPr>
    </w:lvl>
    <w:lvl w:ilvl="8" w:tplc="0809001B" w:tentative="1">
      <w:start w:val="1"/>
      <w:numFmt w:val="lowerRoman"/>
      <w:lvlText w:val="%9."/>
      <w:lvlJc w:val="right"/>
      <w:pPr>
        <w:ind w:left="6595" w:hanging="180"/>
      </w:pPr>
    </w:lvl>
  </w:abstractNum>
  <w:abstractNum w:abstractNumId="19" w15:restartNumberingAfterBreak="0">
    <w:nsid w:val="727A7E69"/>
    <w:multiLevelType w:val="hybridMultilevel"/>
    <w:tmpl w:val="B372A864"/>
    <w:lvl w:ilvl="0" w:tplc="0809000F">
      <w:start w:val="1"/>
      <w:numFmt w:val="decimal"/>
      <w:lvlText w:val="%1."/>
      <w:lvlJc w:val="left"/>
      <w:pPr>
        <w:ind w:left="835" w:hanging="360"/>
      </w:pPr>
    </w:lvl>
    <w:lvl w:ilvl="1" w:tplc="08090019" w:tentative="1">
      <w:start w:val="1"/>
      <w:numFmt w:val="lowerLetter"/>
      <w:lvlText w:val="%2."/>
      <w:lvlJc w:val="left"/>
      <w:pPr>
        <w:ind w:left="1555" w:hanging="360"/>
      </w:pPr>
    </w:lvl>
    <w:lvl w:ilvl="2" w:tplc="0809001B" w:tentative="1">
      <w:start w:val="1"/>
      <w:numFmt w:val="lowerRoman"/>
      <w:lvlText w:val="%3."/>
      <w:lvlJc w:val="right"/>
      <w:pPr>
        <w:ind w:left="2275" w:hanging="180"/>
      </w:pPr>
    </w:lvl>
    <w:lvl w:ilvl="3" w:tplc="0809000F" w:tentative="1">
      <w:start w:val="1"/>
      <w:numFmt w:val="decimal"/>
      <w:lvlText w:val="%4."/>
      <w:lvlJc w:val="left"/>
      <w:pPr>
        <w:ind w:left="2995" w:hanging="360"/>
      </w:pPr>
    </w:lvl>
    <w:lvl w:ilvl="4" w:tplc="08090019" w:tentative="1">
      <w:start w:val="1"/>
      <w:numFmt w:val="lowerLetter"/>
      <w:lvlText w:val="%5."/>
      <w:lvlJc w:val="left"/>
      <w:pPr>
        <w:ind w:left="3715" w:hanging="360"/>
      </w:pPr>
    </w:lvl>
    <w:lvl w:ilvl="5" w:tplc="0809001B" w:tentative="1">
      <w:start w:val="1"/>
      <w:numFmt w:val="lowerRoman"/>
      <w:lvlText w:val="%6."/>
      <w:lvlJc w:val="right"/>
      <w:pPr>
        <w:ind w:left="4435" w:hanging="180"/>
      </w:pPr>
    </w:lvl>
    <w:lvl w:ilvl="6" w:tplc="0809000F" w:tentative="1">
      <w:start w:val="1"/>
      <w:numFmt w:val="decimal"/>
      <w:lvlText w:val="%7."/>
      <w:lvlJc w:val="left"/>
      <w:pPr>
        <w:ind w:left="5155" w:hanging="360"/>
      </w:pPr>
    </w:lvl>
    <w:lvl w:ilvl="7" w:tplc="08090019" w:tentative="1">
      <w:start w:val="1"/>
      <w:numFmt w:val="lowerLetter"/>
      <w:lvlText w:val="%8."/>
      <w:lvlJc w:val="left"/>
      <w:pPr>
        <w:ind w:left="5875" w:hanging="360"/>
      </w:pPr>
    </w:lvl>
    <w:lvl w:ilvl="8" w:tplc="0809001B" w:tentative="1">
      <w:start w:val="1"/>
      <w:numFmt w:val="lowerRoman"/>
      <w:lvlText w:val="%9."/>
      <w:lvlJc w:val="right"/>
      <w:pPr>
        <w:ind w:left="6595" w:hanging="180"/>
      </w:pPr>
    </w:lvl>
  </w:abstractNum>
  <w:abstractNum w:abstractNumId="20" w15:restartNumberingAfterBreak="0">
    <w:nsid w:val="747A310B"/>
    <w:multiLevelType w:val="hybridMultilevel"/>
    <w:tmpl w:val="6074977C"/>
    <w:lvl w:ilvl="0" w:tplc="0248ECE2">
      <w:numFmt w:val="bullet"/>
      <w:lvlText w:val="-"/>
      <w:lvlJc w:val="left"/>
      <w:pPr>
        <w:ind w:left="281" w:hanging="173"/>
      </w:pPr>
      <w:rPr>
        <w:rFonts w:ascii="Calibri" w:eastAsia="Calibri" w:hAnsi="Calibri" w:cs="Calibri" w:hint="default"/>
        <w:color w:val="252040"/>
        <w:w w:val="100"/>
        <w:sz w:val="22"/>
        <w:szCs w:val="22"/>
        <w:lang w:val="en-US" w:eastAsia="en-US" w:bidi="ar-SA"/>
      </w:rPr>
    </w:lvl>
    <w:lvl w:ilvl="1" w:tplc="34CAAE26">
      <w:numFmt w:val="bullet"/>
      <w:lvlText w:val="•"/>
      <w:lvlJc w:val="left"/>
      <w:pPr>
        <w:ind w:left="577" w:hanging="173"/>
      </w:pPr>
      <w:rPr>
        <w:rFonts w:hint="default"/>
        <w:lang w:val="en-US" w:eastAsia="en-US" w:bidi="ar-SA"/>
      </w:rPr>
    </w:lvl>
    <w:lvl w:ilvl="2" w:tplc="66B45E5A">
      <w:numFmt w:val="bullet"/>
      <w:lvlText w:val="•"/>
      <w:lvlJc w:val="left"/>
      <w:pPr>
        <w:ind w:left="874" w:hanging="173"/>
      </w:pPr>
      <w:rPr>
        <w:rFonts w:hint="default"/>
        <w:lang w:val="en-US" w:eastAsia="en-US" w:bidi="ar-SA"/>
      </w:rPr>
    </w:lvl>
    <w:lvl w:ilvl="3" w:tplc="32E25538">
      <w:numFmt w:val="bullet"/>
      <w:lvlText w:val="•"/>
      <w:lvlJc w:val="left"/>
      <w:pPr>
        <w:ind w:left="1171" w:hanging="173"/>
      </w:pPr>
      <w:rPr>
        <w:rFonts w:hint="default"/>
        <w:lang w:val="en-US" w:eastAsia="en-US" w:bidi="ar-SA"/>
      </w:rPr>
    </w:lvl>
    <w:lvl w:ilvl="4" w:tplc="A330E662">
      <w:numFmt w:val="bullet"/>
      <w:lvlText w:val="•"/>
      <w:lvlJc w:val="left"/>
      <w:pPr>
        <w:ind w:left="1468" w:hanging="173"/>
      </w:pPr>
      <w:rPr>
        <w:rFonts w:hint="default"/>
        <w:lang w:val="en-US" w:eastAsia="en-US" w:bidi="ar-SA"/>
      </w:rPr>
    </w:lvl>
    <w:lvl w:ilvl="5" w:tplc="E5800C82">
      <w:numFmt w:val="bullet"/>
      <w:lvlText w:val="•"/>
      <w:lvlJc w:val="left"/>
      <w:pPr>
        <w:ind w:left="1765" w:hanging="173"/>
      </w:pPr>
      <w:rPr>
        <w:rFonts w:hint="default"/>
        <w:lang w:val="en-US" w:eastAsia="en-US" w:bidi="ar-SA"/>
      </w:rPr>
    </w:lvl>
    <w:lvl w:ilvl="6" w:tplc="3104CF4E">
      <w:numFmt w:val="bullet"/>
      <w:lvlText w:val="•"/>
      <w:lvlJc w:val="left"/>
      <w:pPr>
        <w:ind w:left="2062" w:hanging="173"/>
      </w:pPr>
      <w:rPr>
        <w:rFonts w:hint="default"/>
        <w:lang w:val="en-US" w:eastAsia="en-US" w:bidi="ar-SA"/>
      </w:rPr>
    </w:lvl>
    <w:lvl w:ilvl="7" w:tplc="6FB4E0F8">
      <w:numFmt w:val="bullet"/>
      <w:lvlText w:val="•"/>
      <w:lvlJc w:val="left"/>
      <w:pPr>
        <w:ind w:left="2359" w:hanging="173"/>
      </w:pPr>
      <w:rPr>
        <w:rFonts w:hint="default"/>
        <w:lang w:val="en-US" w:eastAsia="en-US" w:bidi="ar-SA"/>
      </w:rPr>
    </w:lvl>
    <w:lvl w:ilvl="8" w:tplc="4A12EB3C">
      <w:numFmt w:val="bullet"/>
      <w:lvlText w:val="•"/>
      <w:lvlJc w:val="left"/>
      <w:pPr>
        <w:ind w:left="2656" w:hanging="173"/>
      </w:pPr>
      <w:rPr>
        <w:rFonts w:hint="default"/>
        <w:lang w:val="en-US" w:eastAsia="en-US" w:bidi="ar-SA"/>
      </w:rPr>
    </w:lvl>
  </w:abstractNum>
  <w:abstractNum w:abstractNumId="21" w15:restartNumberingAfterBreak="0">
    <w:nsid w:val="76450014"/>
    <w:multiLevelType w:val="hybridMultilevel"/>
    <w:tmpl w:val="6A3E59D2"/>
    <w:lvl w:ilvl="0" w:tplc="88409DC4">
      <w:numFmt w:val="bullet"/>
      <w:lvlText w:val="-"/>
      <w:lvlJc w:val="left"/>
      <w:pPr>
        <w:ind w:left="720" w:hanging="360"/>
      </w:pPr>
      <w:rPr>
        <w:rFonts w:ascii="Calibri" w:eastAsia="Calibri" w:hAnsi="Calibri" w:cs="Calibri" w:hint="default"/>
        <w:color w:val="252040"/>
        <w:w w:val="100"/>
        <w:sz w:val="22"/>
        <w:szCs w:val="22"/>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48487847">
    <w:abstractNumId w:val="6"/>
  </w:num>
  <w:num w:numId="2" w16cid:durableId="1004747302">
    <w:abstractNumId w:val="17"/>
  </w:num>
  <w:num w:numId="3" w16cid:durableId="128057714">
    <w:abstractNumId w:val="8"/>
  </w:num>
  <w:num w:numId="4" w16cid:durableId="401878349">
    <w:abstractNumId w:val="21"/>
  </w:num>
  <w:num w:numId="5" w16cid:durableId="339043657">
    <w:abstractNumId w:val="16"/>
  </w:num>
  <w:num w:numId="6" w16cid:durableId="1533571919">
    <w:abstractNumId w:val="2"/>
  </w:num>
  <w:num w:numId="7" w16cid:durableId="1983272436">
    <w:abstractNumId w:val="12"/>
  </w:num>
  <w:num w:numId="8" w16cid:durableId="815027798">
    <w:abstractNumId w:val="20"/>
  </w:num>
  <w:num w:numId="9" w16cid:durableId="1536498256">
    <w:abstractNumId w:val="4"/>
  </w:num>
  <w:num w:numId="10" w16cid:durableId="893390166">
    <w:abstractNumId w:val="15"/>
  </w:num>
  <w:num w:numId="11" w16cid:durableId="1587347478">
    <w:abstractNumId w:val="19"/>
  </w:num>
  <w:num w:numId="12" w16cid:durableId="47536169">
    <w:abstractNumId w:val="5"/>
  </w:num>
  <w:num w:numId="13" w16cid:durableId="1623611438">
    <w:abstractNumId w:val="18"/>
  </w:num>
  <w:num w:numId="14" w16cid:durableId="675807516">
    <w:abstractNumId w:val="1"/>
  </w:num>
  <w:num w:numId="15" w16cid:durableId="1193958415">
    <w:abstractNumId w:val="11"/>
  </w:num>
  <w:num w:numId="16" w16cid:durableId="1932548765">
    <w:abstractNumId w:val="7"/>
  </w:num>
  <w:num w:numId="17" w16cid:durableId="2071226223">
    <w:abstractNumId w:val="3"/>
  </w:num>
  <w:num w:numId="18" w16cid:durableId="1235119117">
    <w:abstractNumId w:val="0"/>
  </w:num>
  <w:num w:numId="19" w16cid:durableId="1891452289">
    <w:abstractNumId w:val="13"/>
  </w:num>
  <w:num w:numId="20" w16cid:durableId="510532736">
    <w:abstractNumId w:val="10"/>
  </w:num>
  <w:num w:numId="21" w16cid:durableId="34233216">
    <w:abstractNumId w:val="14"/>
  </w:num>
  <w:num w:numId="22" w16cid:durableId="199984435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59CA"/>
    <w:rsid w:val="00005CB7"/>
    <w:rsid w:val="00850D79"/>
    <w:rsid w:val="0098631A"/>
    <w:rsid w:val="00B82275"/>
    <w:rsid w:val="00CE43B2"/>
    <w:rsid w:val="00D459CA"/>
    <w:rsid w:val="00DB18F8"/>
    <w:rsid w:val="00E31B45"/>
    <w:rsid w:val="00E70240"/>
    <w:rsid w:val="00F06F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5C094"/>
  <w15:chartTrackingRefBased/>
  <w15:docId w15:val="{0CA965AE-0D55-40F0-85D5-72A352E1B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59CA"/>
    <w:pPr>
      <w:widowControl w:val="0"/>
      <w:autoSpaceDE w:val="0"/>
      <w:autoSpaceDN w:val="0"/>
      <w:spacing w:after="0" w:line="240" w:lineRule="auto"/>
    </w:pPr>
    <w:rPr>
      <w:rFonts w:ascii="Tahoma" w:eastAsia="Tahoma" w:hAnsi="Tahoma" w:cs="Tahoma"/>
      <w:kern w:val="0"/>
      <w:lang w:val="en-US"/>
      <w14:ligatures w14:val="none"/>
    </w:rPr>
  </w:style>
  <w:style w:type="paragraph" w:styleId="Heading1">
    <w:name w:val="heading 1"/>
    <w:basedOn w:val="Normal"/>
    <w:link w:val="Heading1Char"/>
    <w:uiPriority w:val="9"/>
    <w:qFormat/>
    <w:rsid w:val="00D459CA"/>
    <w:pPr>
      <w:spacing w:before="77"/>
      <w:ind w:left="400"/>
      <w:outlineLvl w:val="0"/>
    </w:pPr>
    <w:rPr>
      <w:b/>
      <w:bCs/>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59CA"/>
    <w:rPr>
      <w:rFonts w:ascii="Tahoma" w:eastAsia="Tahoma" w:hAnsi="Tahoma" w:cs="Tahoma"/>
      <w:b/>
      <w:bCs/>
      <w:kern w:val="0"/>
      <w:sz w:val="40"/>
      <w:szCs w:val="40"/>
      <w:lang w:val="en-US"/>
      <w14:ligatures w14:val="none"/>
    </w:rPr>
  </w:style>
  <w:style w:type="paragraph" w:styleId="ListParagraph">
    <w:name w:val="List Paragraph"/>
    <w:basedOn w:val="Normal"/>
    <w:uiPriority w:val="34"/>
    <w:qFormat/>
    <w:rsid w:val="00D459CA"/>
    <w:pPr>
      <w:ind w:left="966" w:hanging="567"/>
    </w:pPr>
  </w:style>
  <w:style w:type="paragraph" w:customStyle="1" w:styleId="TableParagraph">
    <w:name w:val="Table Paragraph"/>
    <w:basedOn w:val="Normal"/>
    <w:uiPriority w:val="1"/>
    <w:qFormat/>
    <w:rsid w:val="00D459CA"/>
    <w:pPr>
      <w:ind w:left="107"/>
    </w:pPr>
  </w:style>
  <w:style w:type="paragraph" w:styleId="NoSpacing">
    <w:name w:val="No Spacing"/>
    <w:link w:val="NoSpacingChar"/>
    <w:uiPriority w:val="1"/>
    <w:qFormat/>
    <w:rsid w:val="00D459CA"/>
    <w:pPr>
      <w:widowControl w:val="0"/>
      <w:autoSpaceDE w:val="0"/>
      <w:autoSpaceDN w:val="0"/>
      <w:spacing w:after="0" w:line="240" w:lineRule="auto"/>
    </w:pPr>
    <w:rPr>
      <w:rFonts w:ascii="Tahoma" w:eastAsia="Tahoma" w:hAnsi="Tahoma" w:cs="Tahoma"/>
      <w:kern w:val="0"/>
      <w:lang w:val="en-US"/>
      <w14:ligatures w14:val="none"/>
    </w:rPr>
  </w:style>
  <w:style w:type="paragraph" w:styleId="BodyText">
    <w:name w:val="Body Text"/>
    <w:basedOn w:val="Normal"/>
    <w:link w:val="BodyTextChar"/>
    <w:uiPriority w:val="1"/>
    <w:qFormat/>
    <w:rsid w:val="00D459CA"/>
  </w:style>
  <w:style w:type="character" w:customStyle="1" w:styleId="BodyTextChar">
    <w:name w:val="Body Text Char"/>
    <w:basedOn w:val="DefaultParagraphFont"/>
    <w:link w:val="BodyText"/>
    <w:uiPriority w:val="1"/>
    <w:rsid w:val="00D459CA"/>
    <w:rPr>
      <w:rFonts w:ascii="Tahoma" w:eastAsia="Tahoma" w:hAnsi="Tahoma" w:cs="Tahoma"/>
      <w:kern w:val="0"/>
      <w:lang w:val="en-US"/>
      <w14:ligatures w14:val="none"/>
    </w:rPr>
  </w:style>
  <w:style w:type="paragraph" w:styleId="Header">
    <w:name w:val="header"/>
    <w:basedOn w:val="Normal"/>
    <w:link w:val="HeaderChar"/>
    <w:uiPriority w:val="99"/>
    <w:unhideWhenUsed/>
    <w:rsid w:val="00D459CA"/>
    <w:pPr>
      <w:tabs>
        <w:tab w:val="center" w:pos="4513"/>
        <w:tab w:val="right" w:pos="9026"/>
      </w:tabs>
    </w:pPr>
  </w:style>
  <w:style w:type="character" w:customStyle="1" w:styleId="HeaderChar">
    <w:name w:val="Header Char"/>
    <w:basedOn w:val="DefaultParagraphFont"/>
    <w:link w:val="Header"/>
    <w:uiPriority w:val="99"/>
    <w:rsid w:val="00D459CA"/>
    <w:rPr>
      <w:rFonts w:ascii="Tahoma" w:eastAsia="Tahoma" w:hAnsi="Tahoma" w:cs="Tahoma"/>
      <w:kern w:val="0"/>
      <w:lang w:val="en-US"/>
      <w14:ligatures w14:val="none"/>
    </w:rPr>
  </w:style>
  <w:style w:type="paragraph" w:styleId="Footer">
    <w:name w:val="footer"/>
    <w:basedOn w:val="Normal"/>
    <w:link w:val="FooterChar"/>
    <w:uiPriority w:val="99"/>
    <w:unhideWhenUsed/>
    <w:rsid w:val="00D459CA"/>
    <w:pPr>
      <w:tabs>
        <w:tab w:val="center" w:pos="4513"/>
        <w:tab w:val="right" w:pos="9026"/>
      </w:tabs>
    </w:pPr>
  </w:style>
  <w:style w:type="character" w:customStyle="1" w:styleId="FooterChar">
    <w:name w:val="Footer Char"/>
    <w:basedOn w:val="DefaultParagraphFont"/>
    <w:link w:val="Footer"/>
    <w:uiPriority w:val="99"/>
    <w:rsid w:val="00D459CA"/>
    <w:rPr>
      <w:rFonts w:ascii="Tahoma" w:eastAsia="Tahoma" w:hAnsi="Tahoma" w:cs="Tahoma"/>
      <w:kern w:val="0"/>
      <w:lang w:val="en-US"/>
      <w14:ligatures w14:val="none"/>
    </w:rPr>
  </w:style>
  <w:style w:type="character" w:customStyle="1" w:styleId="NoSpacingChar">
    <w:name w:val="No Spacing Char"/>
    <w:basedOn w:val="DefaultParagraphFont"/>
    <w:link w:val="NoSpacing"/>
    <w:uiPriority w:val="1"/>
    <w:rsid w:val="00D459CA"/>
    <w:rPr>
      <w:rFonts w:ascii="Tahoma" w:eastAsia="Tahoma" w:hAnsi="Tahoma" w:cs="Tahoma"/>
      <w:kern w:val="0"/>
      <w:lang w:val="en-US"/>
      <w14:ligatures w14:val="none"/>
    </w:rPr>
  </w:style>
  <w:style w:type="character" w:styleId="Hyperlink">
    <w:name w:val="Hyperlink"/>
    <w:basedOn w:val="DefaultParagraphFont"/>
    <w:uiPriority w:val="99"/>
    <w:unhideWhenUsed/>
    <w:rsid w:val="00D459CA"/>
    <w:rPr>
      <w:color w:val="0000FF"/>
      <w:u w:val="single"/>
    </w:rPr>
  </w:style>
  <w:style w:type="table" w:styleId="TableGrid">
    <w:name w:val="Table Grid"/>
    <w:basedOn w:val="TableNormal"/>
    <w:uiPriority w:val="59"/>
    <w:rsid w:val="00D459CA"/>
    <w:pPr>
      <w:spacing w:after="0" w:line="240" w:lineRule="auto"/>
    </w:pPr>
    <w:rPr>
      <w:kern w:val="0"/>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0.emf"/><Relationship Id="rId26" Type="http://schemas.openxmlformats.org/officeDocument/2006/relationships/image" Target="media/image100.emf"/><Relationship Id="rId39" Type="http://schemas.openxmlformats.org/officeDocument/2006/relationships/image" Target="media/image15.jpeg"/><Relationship Id="rId3" Type="http://schemas.openxmlformats.org/officeDocument/2006/relationships/customXml" Target="../customXml/item3.xml"/><Relationship Id="rId21" Type="http://schemas.openxmlformats.org/officeDocument/2006/relationships/image" Target="media/image7.emf"/><Relationship Id="rId34" Type="http://schemas.openxmlformats.org/officeDocument/2006/relationships/hyperlink" Target="https://www.nationalgrid.com/stories/energy-explained/what-is-net-zero" TargetMode="External"/><Relationship Id="rId42"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emf"/><Relationship Id="rId17" Type="http://schemas.openxmlformats.org/officeDocument/2006/relationships/image" Target="media/image6.emf"/><Relationship Id="rId25" Type="http://schemas.openxmlformats.org/officeDocument/2006/relationships/image" Target="media/image90.emf"/><Relationship Id="rId33" Type="http://schemas.openxmlformats.org/officeDocument/2006/relationships/image" Target="media/image120.emf"/><Relationship Id="rId38" Type="http://schemas.openxmlformats.org/officeDocument/2006/relationships/image" Target="media/image14.jpeg"/><Relationship Id="rId2" Type="http://schemas.openxmlformats.org/officeDocument/2006/relationships/customXml" Target="../customXml/item2.xml"/><Relationship Id="rId16" Type="http://schemas.openxmlformats.org/officeDocument/2006/relationships/image" Target="media/image5.emf"/><Relationship Id="rId20" Type="http://schemas.openxmlformats.org/officeDocument/2006/relationships/image" Target="media/image60.emf"/><Relationship Id="rId29" Type="http://schemas.openxmlformats.org/officeDocument/2006/relationships/hyperlink" Target="https://www.nationalgrid.com/stories/energy-explained/what-is-net-zero"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emf"/><Relationship Id="rId24" Type="http://schemas.openxmlformats.org/officeDocument/2006/relationships/image" Target="media/image10.emf"/><Relationship Id="rId32" Type="http://schemas.openxmlformats.org/officeDocument/2006/relationships/image" Target="media/image110.emf"/><Relationship Id="rId37" Type="http://schemas.openxmlformats.org/officeDocument/2006/relationships/image" Target="media/image13.jpeg"/><Relationship Id="rId40" Type="http://schemas.openxmlformats.org/officeDocument/2006/relationships/image" Target="media/image16.png"/><Relationship Id="rId5" Type="http://schemas.openxmlformats.org/officeDocument/2006/relationships/styles" Target="styles.xml"/><Relationship Id="rId15" Type="http://schemas.openxmlformats.org/officeDocument/2006/relationships/image" Target="media/image4.emf"/><Relationship Id="rId23" Type="http://schemas.openxmlformats.org/officeDocument/2006/relationships/image" Target="media/image9.emf"/><Relationship Id="rId28" Type="http://schemas.openxmlformats.org/officeDocument/2006/relationships/image" Target="media/image12.emf"/><Relationship Id="rId36" Type="http://schemas.openxmlformats.org/officeDocument/2006/relationships/hyperlink" Target="https://ops.ukssn.org/" TargetMode="External"/><Relationship Id="rId10" Type="http://schemas.openxmlformats.org/officeDocument/2006/relationships/image" Target="media/image1.png"/><Relationship Id="rId19" Type="http://schemas.openxmlformats.org/officeDocument/2006/relationships/image" Target="media/image50.emf"/><Relationship Id="rId31" Type="http://schemas.openxmlformats.org/officeDocument/2006/relationships/hyperlink" Target="https://ops.ukssn.or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0.emf"/><Relationship Id="rId22" Type="http://schemas.openxmlformats.org/officeDocument/2006/relationships/image" Target="media/image8.emf"/><Relationship Id="rId27" Type="http://schemas.openxmlformats.org/officeDocument/2006/relationships/image" Target="media/image11.emf"/><Relationship Id="rId30" Type="http://schemas.openxmlformats.org/officeDocument/2006/relationships/hyperlink" Target="https://www.gov.uk/government/publications/sustainability-and-climate-change-strategy/sustainability-and-climate-change-a-strategy-for-the-education-and-childrens-services-systems" TargetMode="External"/><Relationship Id="rId35" Type="http://schemas.openxmlformats.org/officeDocument/2006/relationships/hyperlink" Target="https://www.gov.uk/government/publications/sustainability-and-climate-change-strategy/sustainability-and-climate-change-a-strategy-for-the-education-and-childrens-services-systems"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d4fce54-b708-4620-8160-9cec8758ccdd">
      <Terms xmlns="http://schemas.microsoft.com/office/infopath/2007/PartnerControls"/>
    </lcf76f155ced4ddcb4097134ff3c332f>
    <TaxCatchAll xmlns="d09f1efa-d521-4178-98fe-58ad62d8b10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9DEB6E874D7344CB839FFE3FBC5034C" ma:contentTypeVersion="14" ma:contentTypeDescription="Create a new document." ma:contentTypeScope="" ma:versionID="eb8cdcce491205340ab2882cb0ff1fc2">
  <xsd:schema xmlns:xsd="http://www.w3.org/2001/XMLSchema" xmlns:xs="http://www.w3.org/2001/XMLSchema" xmlns:p="http://schemas.microsoft.com/office/2006/metadata/properties" xmlns:ns2="8d4fce54-b708-4620-8160-9cec8758ccdd" xmlns:ns3="d09f1efa-d521-4178-98fe-58ad62d8b10d" targetNamespace="http://schemas.microsoft.com/office/2006/metadata/properties" ma:root="true" ma:fieldsID="91b52d21b71b24e627c1e330c6ff9343" ns2:_="" ns3:_="">
    <xsd:import namespace="8d4fce54-b708-4620-8160-9cec8758ccdd"/>
    <xsd:import namespace="d09f1efa-d521-4178-98fe-58ad62d8b10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4fce54-b708-4620-8160-9cec8758cc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09f1efa-d521-4178-98fe-58ad62d8b10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cf8e391-64c1-4f67-a767-4f7b295d1e2d}" ma:internalName="TaxCatchAll" ma:showField="CatchAllData" ma:web="d09f1efa-d521-4178-98fe-58ad62d8b10d">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59C794-3596-4BD7-85F6-6A49A6529497}">
  <ds:schemaRefs>
    <ds:schemaRef ds:uri="http://schemas.microsoft.com/sharepoint/v3/contenttype/forms"/>
  </ds:schemaRefs>
</ds:datastoreItem>
</file>

<file path=customXml/itemProps2.xml><?xml version="1.0" encoding="utf-8"?>
<ds:datastoreItem xmlns:ds="http://schemas.openxmlformats.org/officeDocument/2006/customXml" ds:itemID="{B906BEFE-A22A-4C25-845C-40C97D6BA0A6}">
  <ds:schemaRefs>
    <ds:schemaRef ds:uri="http://schemas.microsoft.com/office/2006/metadata/properties"/>
    <ds:schemaRef ds:uri="http://schemas.microsoft.com/office/infopath/2007/PartnerControls"/>
    <ds:schemaRef ds:uri="8d4fce54-b708-4620-8160-9cec8758ccdd"/>
    <ds:schemaRef ds:uri="d09f1efa-d521-4178-98fe-58ad62d8b10d"/>
  </ds:schemaRefs>
</ds:datastoreItem>
</file>

<file path=customXml/itemProps3.xml><?xml version="1.0" encoding="utf-8"?>
<ds:datastoreItem xmlns:ds="http://schemas.openxmlformats.org/officeDocument/2006/customXml" ds:itemID="{1447BFCD-8B6D-40B5-A363-BA689D85CE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4fce54-b708-4620-8160-9cec8758ccdd"/>
    <ds:schemaRef ds:uri="d09f1efa-d521-4178-98fe-58ad62d8b1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8</Pages>
  <Words>153</Words>
  <Characters>877</Characters>
  <Application>Microsoft Office Word</Application>
  <DocSecurity>0</DocSecurity>
  <Lines>7</Lines>
  <Paragraphs>2</Paragraphs>
  <ScaleCrop>false</ScaleCrop>
  <Company/>
  <LinksUpToDate>false</LinksUpToDate>
  <CharactersWithSpaces>1028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Sulina Piesse</dc:creator>
  <cp:keywords/>
  <dc:description/>
  <cp:lastModifiedBy>E Gatis</cp:lastModifiedBy>
  <cp:revision>8</cp:revision>
  <dcterms:created xsi:type="dcterms:W3CDTF">2023-07-11T14:49:00Z</dcterms:created>
  <dcterms:modified xsi:type="dcterms:W3CDTF">2024-01-26T10:40:00Z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2023-07-11T14:57:13Z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67889cfc-ed4a-4ce9-a3c2-4ee8ac307c6e</vt:lpwstr>
  </property>
  <property fmtid="{D5CDD505-2E9C-101B-9397-08002B2CF9AE}" pid="8" name="MSIP_Label_defa4170-0d19-0005-0004-bc88714345d2_ContentBits">
    <vt:lpwstr>0</vt:lpwstr>
  </property>
  <property fmtid="{D5CDD505-2E9C-101B-9397-08002B2CF9AE}" pid="9" name="ContentTypeId">
    <vt:lpwstr>0x010100C9DEB6E874D7344CB839FFE3FBC5034C</vt:lpwstr>
  </property>
  <property fmtid="{D5CDD505-2E9C-101B-9397-08002B2CF9AE}" pid="10" name="MediaServiceImageTags">
    <vt:lpwstr/>
  </property>
</Properties>
</file>